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3F" w:rsidRDefault="00BB183F" w:rsidP="00BB183F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ВОСПИТАТЕЛЬНАЯ, ВНЕУРОЧНАЯ ДЕЯТЕЛЬНОСТЬ </w:t>
      </w:r>
    </w:p>
    <w:p w:rsidR="001B68EA" w:rsidRDefault="00BB183F" w:rsidP="00BB183F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И ДОПОЛНИТЕЛЬНОЕ ОБРАЗОВАНИЕ </w:t>
      </w:r>
    </w:p>
    <w:p w:rsidR="00BB183F" w:rsidRPr="004D5AB1" w:rsidRDefault="00BB183F" w:rsidP="00BB183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D5AB1" w:rsidRPr="004D5AB1" w:rsidRDefault="004D5AB1" w:rsidP="004D5AB1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4D5AB1">
        <w:rPr>
          <w:rFonts w:eastAsia="Calibri"/>
          <w:sz w:val="28"/>
          <w:szCs w:val="28"/>
        </w:rPr>
        <w:t xml:space="preserve">Основной </w:t>
      </w:r>
      <w:r w:rsidRPr="004D5AB1">
        <w:rPr>
          <w:rFonts w:eastAsia="Calibri"/>
          <w:b/>
          <w:sz w:val="28"/>
          <w:szCs w:val="28"/>
        </w:rPr>
        <w:t>целью</w:t>
      </w:r>
      <w:r w:rsidRPr="004D5A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деятельности МУ «ИМЦ» г. Ухты по данному направлению </w:t>
      </w:r>
      <w:r w:rsidRPr="004D5AB1">
        <w:rPr>
          <w:rFonts w:eastAsia="Calibri"/>
          <w:sz w:val="28"/>
          <w:szCs w:val="28"/>
        </w:rPr>
        <w:t xml:space="preserve">стало: обеспечение информационно – методического сопровождения воспитательного процесса направленного на повышение качества воспитания через обновление содержания воспитания в соответствии с Программой развития воспитательной компоненты общеобразовательного учреждения (2013 г.), </w:t>
      </w:r>
      <w:r w:rsidRPr="004D5AB1">
        <w:rPr>
          <w:rFonts w:eastAsia="Calibri"/>
          <w:bCs/>
          <w:sz w:val="28"/>
          <w:szCs w:val="28"/>
        </w:rPr>
        <w:t xml:space="preserve">Концепцией </w:t>
      </w:r>
      <w:r w:rsidRPr="004D5AB1">
        <w:rPr>
          <w:rFonts w:eastAsia="Calibri"/>
          <w:sz w:val="28"/>
          <w:szCs w:val="28"/>
        </w:rPr>
        <w:t xml:space="preserve">духовно-нравственного воспитания школьников (2009 г.), Национальной образовательной инициативой «Наша новая школа», Федеральным государственным образовательным </w:t>
      </w:r>
      <w:r w:rsidRPr="004D5AB1">
        <w:rPr>
          <w:rFonts w:eastAsia="Calibri"/>
          <w:bCs/>
          <w:sz w:val="28"/>
          <w:szCs w:val="28"/>
        </w:rPr>
        <w:t>Стандартом</w:t>
      </w:r>
      <w:r w:rsidRPr="004D5AB1">
        <w:rPr>
          <w:rFonts w:eastAsia="Calibri"/>
          <w:sz w:val="28"/>
          <w:szCs w:val="28"/>
        </w:rPr>
        <w:t xml:space="preserve"> начального и основного общего образования, Приоритетным наци</w:t>
      </w:r>
      <w:r w:rsidR="003237CE">
        <w:rPr>
          <w:rFonts w:eastAsia="Calibri"/>
          <w:sz w:val="28"/>
          <w:szCs w:val="28"/>
        </w:rPr>
        <w:t>ональным</w:t>
      </w:r>
      <w:proofErr w:type="gramEnd"/>
      <w:r w:rsidR="003237CE">
        <w:rPr>
          <w:rFonts w:eastAsia="Calibri"/>
          <w:sz w:val="28"/>
          <w:szCs w:val="28"/>
        </w:rPr>
        <w:t xml:space="preserve"> проектом «Образование».</w:t>
      </w:r>
    </w:p>
    <w:p w:rsidR="004D5AB1" w:rsidRDefault="004D5AB1" w:rsidP="004D5AB1">
      <w:pPr>
        <w:spacing w:after="0" w:line="240" w:lineRule="auto"/>
        <w:ind w:firstLine="708"/>
        <w:jc w:val="both"/>
        <w:rPr>
          <w:rFonts w:eastAsia="Calibri"/>
          <w:b/>
          <w:sz w:val="28"/>
          <w:szCs w:val="28"/>
        </w:rPr>
      </w:pPr>
      <w:r w:rsidRPr="004D5AB1">
        <w:rPr>
          <w:rFonts w:eastAsia="Calibri"/>
          <w:sz w:val="28"/>
          <w:szCs w:val="28"/>
        </w:rPr>
        <w:t xml:space="preserve">В течение учебного года работа была направлена на решение следующих </w:t>
      </w:r>
      <w:r w:rsidRPr="004D5AB1">
        <w:rPr>
          <w:rFonts w:eastAsia="Calibri"/>
          <w:b/>
          <w:sz w:val="28"/>
          <w:szCs w:val="28"/>
        </w:rPr>
        <w:t>задач:</w:t>
      </w:r>
    </w:p>
    <w:p w:rsidR="00113E55" w:rsidRPr="00113E55" w:rsidRDefault="00113E55" w:rsidP="00113E55">
      <w:pPr>
        <w:pStyle w:val="a4"/>
        <w:numPr>
          <w:ilvl w:val="0"/>
          <w:numId w:val="16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13E55">
        <w:rPr>
          <w:rFonts w:eastAsia="Times New Roman"/>
          <w:sz w:val="28"/>
          <w:szCs w:val="28"/>
          <w:lang w:eastAsia="ru-RU"/>
        </w:rPr>
        <w:t>Развитие методического сопровождение введения ФГОС  начального и основного общего образования в вопросах воспитания и социализации обучающихся.</w:t>
      </w:r>
    </w:p>
    <w:p w:rsidR="004D5AB1" w:rsidRPr="004D5AB1" w:rsidRDefault="00113E55" w:rsidP="004D5AB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системы</w:t>
      </w:r>
      <w:r w:rsidR="004D5AB1" w:rsidRPr="004D5AB1">
        <w:rPr>
          <w:rFonts w:eastAsia="Calibri"/>
          <w:sz w:val="28"/>
          <w:szCs w:val="28"/>
        </w:rPr>
        <w:t xml:space="preserve"> методических мероприятий по выявлению, распространению инновационных разработок классных руководителей, ЗД по ВР в области воспитательной деятельности</w:t>
      </w:r>
      <w:r w:rsidR="004D5AB1" w:rsidRPr="004D5AB1">
        <w:rPr>
          <w:rFonts w:eastAsia="Times New Roman"/>
          <w:sz w:val="28"/>
          <w:szCs w:val="28"/>
          <w:lang w:eastAsia="ru-RU"/>
        </w:rPr>
        <w:t xml:space="preserve"> и поддержки творчески работающих педагогов – новаторов.</w:t>
      </w:r>
    </w:p>
    <w:p w:rsidR="004D5AB1" w:rsidRPr="004D5AB1" w:rsidRDefault="00113E55" w:rsidP="004D5AB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Осуществление методического сопровождения</w:t>
      </w:r>
      <w:r w:rsidR="004D5AB1" w:rsidRPr="004D5AB1">
        <w:rPr>
          <w:rFonts w:eastAsia="Times New Roman"/>
          <w:sz w:val="28"/>
          <w:szCs w:val="28"/>
          <w:lang w:eastAsia="ru-RU"/>
        </w:rPr>
        <w:t xml:space="preserve"> по внедрению и использованию мониторинговых исследований в области воспитания.</w:t>
      </w:r>
    </w:p>
    <w:p w:rsidR="004D5AB1" w:rsidRPr="004D5AB1" w:rsidRDefault="00113E55" w:rsidP="004D5AB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Совершенствование системы</w:t>
      </w:r>
      <w:r w:rsidR="004D5AB1" w:rsidRPr="004D5AB1">
        <w:rPr>
          <w:rFonts w:eastAsia="Calibri"/>
          <w:sz w:val="28"/>
          <w:szCs w:val="28"/>
        </w:rPr>
        <w:t xml:space="preserve"> в</w:t>
      </w:r>
      <w:r w:rsidR="006926F0">
        <w:rPr>
          <w:rFonts w:eastAsia="Calibri"/>
          <w:sz w:val="28"/>
          <w:szCs w:val="28"/>
        </w:rPr>
        <w:t>оспитательной работы, нацеленной</w:t>
      </w:r>
      <w:r w:rsidR="004D5AB1" w:rsidRPr="004D5AB1">
        <w:rPr>
          <w:rFonts w:eastAsia="Calibri"/>
          <w:sz w:val="28"/>
          <w:szCs w:val="28"/>
        </w:rPr>
        <w:t xml:space="preserve"> на подготовку высоконравственного, творческого, инициативного и компетентного гражданина России, воспитанного в духовных и культурных традициях многонационального народа, принимающего судьбу Отечества как свою личную, осознающего ответственность за настоящее и будущее страны, республики Коми, города Ухты. </w:t>
      </w:r>
    </w:p>
    <w:p w:rsidR="005F5A20" w:rsidRPr="004D5AB1" w:rsidRDefault="005F5A20" w:rsidP="004D72D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4D5AB1">
        <w:rPr>
          <w:rFonts w:eastAsia="Calibri"/>
          <w:sz w:val="28"/>
          <w:szCs w:val="28"/>
        </w:rPr>
        <w:t>Сегодня под воспитанием в общеобразовательном учреждении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9A3457" w:rsidRDefault="00BA62D5" w:rsidP="009A3457">
      <w:pPr>
        <w:spacing w:line="240" w:lineRule="auto"/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Методическое сопровождение </w:t>
      </w:r>
      <w:r w:rsidR="006926F0">
        <w:rPr>
          <w:rFonts w:eastAsia="Times New Roman"/>
          <w:sz w:val="28"/>
          <w:szCs w:val="28"/>
          <w:lang w:eastAsia="ru-RU"/>
        </w:rPr>
        <w:t xml:space="preserve">процесса воспитания </w:t>
      </w:r>
      <w:r>
        <w:rPr>
          <w:rFonts w:eastAsia="Times New Roman"/>
          <w:sz w:val="28"/>
          <w:szCs w:val="28"/>
          <w:lang w:eastAsia="ru-RU"/>
        </w:rPr>
        <w:t xml:space="preserve">осуществлялось через </w:t>
      </w:r>
      <w:r w:rsidR="00E44245" w:rsidRPr="00E44245">
        <w:rPr>
          <w:rFonts w:eastAsia="Times New Roman"/>
          <w:sz w:val="28"/>
          <w:szCs w:val="28"/>
          <w:lang w:eastAsia="ru-RU"/>
        </w:rPr>
        <w:t>городские семинары, информационно - методические и организационные совещания, индивидуальные консультации, представление опыта на педагогическом марафоне, на методической неделе классных руководителей и</w:t>
      </w:r>
      <w:r w:rsidR="00E44245">
        <w:rPr>
          <w:rFonts w:eastAsia="Times New Roman"/>
          <w:sz w:val="28"/>
          <w:szCs w:val="28"/>
          <w:lang w:eastAsia="ru-RU"/>
        </w:rPr>
        <w:t xml:space="preserve"> других конкурсных меропри</w:t>
      </w:r>
      <w:r w:rsidR="009A3457">
        <w:rPr>
          <w:rFonts w:eastAsia="Times New Roman"/>
          <w:sz w:val="28"/>
          <w:szCs w:val="28"/>
          <w:lang w:eastAsia="ru-RU"/>
        </w:rPr>
        <w:t>ятиях (более подробная информация</w:t>
      </w:r>
      <w:r w:rsidR="00E44245">
        <w:rPr>
          <w:rFonts w:eastAsia="Times New Roman"/>
          <w:sz w:val="28"/>
          <w:szCs w:val="28"/>
          <w:lang w:eastAsia="ru-RU"/>
        </w:rPr>
        <w:t xml:space="preserve"> пре</w:t>
      </w:r>
      <w:r w:rsidR="009A3457">
        <w:rPr>
          <w:rFonts w:eastAsia="Times New Roman"/>
          <w:sz w:val="28"/>
          <w:szCs w:val="28"/>
          <w:lang w:eastAsia="ru-RU"/>
        </w:rPr>
        <w:t>дставлена</w:t>
      </w:r>
      <w:r w:rsidR="00E44245">
        <w:rPr>
          <w:rFonts w:eastAsia="Times New Roman"/>
          <w:sz w:val="28"/>
          <w:szCs w:val="28"/>
          <w:lang w:eastAsia="ru-RU"/>
        </w:rPr>
        <w:t xml:space="preserve"> в разделе «</w:t>
      </w:r>
      <w:r w:rsidR="009A3457">
        <w:rPr>
          <w:rFonts w:eastAsia="Times New Roman"/>
          <w:sz w:val="28"/>
          <w:szCs w:val="28"/>
          <w:lang w:eastAsia="ru-RU"/>
        </w:rPr>
        <w:t xml:space="preserve">Внедрение </w:t>
      </w:r>
      <w:r w:rsidR="00E44245">
        <w:rPr>
          <w:rFonts w:eastAsia="Times New Roman"/>
          <w:sz w:val="28"/>
          <w:szCs w:val="28"/>
          <w:lang w:eastAsia="ru-RU"/>
        </w:rPr>
        <w:t>ФГОС»</w:t>
      </w:r>
      <w:r w:rsidR="009A3457">
        <w:rPr>
          <w:rFonts w:eastAsia="Times New Roman"/>
          <w:sz w:val="28"/>
          <w:szCs w:val="28"/>
          <w:lang w:eastAsia="ru-RU"/>
        </w:rPr>
        <w:t>).</w:t>
      </w:r>
      <w:r w:rsidR="009A3457" w:rsidRPr="009A3457">
        <w:rPr>
          <w:rFonts w:eastAsia="Times New Roman"/>
          <w:b/>
          <w:lang w:eastAsia="ru-RU"/>
        </w:rPr>
        <w:t xml:space="preserve"> </w:t>
      </w:r>
    </w:p>
    <w:p w:rsidR="00BA62D5" w:rsidRDefault="00BA62D5" w:rsidP="00BA62D5">
      <w:pPr>
        <w:spacing w:after="0" w:line="240" w:lineRule="auto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BA62D5">
        <w:rPr>
          <w:rFonts w:eastAsia="Times New Roman"/>
          <w:sz w:val="28"/>
          <w:szCs w:val="28"/>
          <w:lang w:eastAsia="ru-RU"/>
        </w:rPr>
        <w:t xml:space="preserve">Пятый год в общеобразовательных учреждениях проводилась </w:t>
      </w:r>
      <w:r w:rsidRPr="00E31744">
        <w:rPr>
          <w:rFonts w:eastAsia="Times New Roman"/>
          <w:i/>
          <w:sz w:val="28"/>
          <w:szCs w:val="28"/>
          <w:lang w:eastAsia="ru-RU"/>
        </w:rPr>
        <w:t>процедура оценивания деятельности классных руководителей</w:t>
      </w:r>
      <w:r w:rsidRPr="00BA62D5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BA62D5">
        <w:rPr>
          <w:rFonts w:eastAsia="Times New Roman"/>
          <w:sz w:val="28"/>
          <w:szCs w:val="28"/>
          <w:lang w:eastAsia="ru-RU"/>
        </w:rPr>
        <w:lastRenderedPageBreak/>
        <w:t>Диагностический срез</w:t>
      </w:r>
      <w:r w:rsidRPr="00BA62D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A62D5">
        <w:rPr>
          <w:rFonts w:eastAsia="Times New Roman"/>
          <w:sz w:val="28"/>
          <w:szCs w:val="28"/>
          <w:lang w:eastAsia="ru-RU"/>
        </w:rPr>
        <w:t>«Оценка деятельности классного руководителя»</w:t>
      </w:r>
      <w:r w:rsidRPr="00BA62D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A62D5">
        <w:rPr>
          <w:rFonts w:eastAsia="Times New Roman"/>
          <w:sz w:val="28"/>
          <w:szCs w:val="28"/>
          <w:lang w:eastAsia="ru-RU"/>
        </w:rPr>
        <w:t xml:space="preserve"> позволили ЗД по ВР осуществлять в течение года  компетентный </w:t>
      </w:r>
      <w:proofErr w:type="gramStart"/>
      <w:r w:rsidRPr="00BA62D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BA62D5">
        <w:rPr>
          <w:rFonts w:eastAsia="Times New Roman"/>
          <w:sz w:val="28"/>
          <w:szCs w:val="28"/>
          <w:lang w:eastAsia="ru-RU"/>
        </w:rPr>
        <w:t xml:space="preserve"> деятельностью классных руководителей </w:t>
      </w:r>
      <w:r w:rsidRPr="00E53181">
        <w:rPr>
          <w:rFonts w:eastAsia="Times New Roman"/>
          <w:b/>
          <w:i/>
          <w:color w:val="FF0000"/>
          <w:sz w:val="28"/>
          <w:szCs w:val="28"/>
          <w:lang w:eastAsia="ru-RU"/>
        </w:rPr>
        <w:t>(Приложение</w:t>
      </w:r>
      <w:r w:rsidR="00FC0CC0" w:rsidRPr="00E53181">
        <w:rPr>
          <w:rFonts w:eastAsia="Times New Roman"/>
          <w:b/>
          <w:i/>
          <w:color w:val="FF0000"/>
          <w:sz w:val="28"/>
          <w:szCs w:val="28"/>
          <w:lang w:eastAsia="ru-RU"/>
        </w:rPr>
        <w:t xml:space="preserve"> № 1</w:t>
      </w:r>
      <w:r w:rsidRPr="00E53181">
        <w:rPr>
          <w:rFonts w:eastAsia="Times New Roman"/>
          <w:b/>
          <w:i/>
          <w:color w:val="FF0000"/>
          <w:sz w:val="28"/>
          <w:szCs w:val="28"/>
          <w:lang w:eastAsia="ru-RU"/>
        </w:rPr>
        <w:t>).</w:t>
      </w:r>
      <w:r w:rsidRPr="00E53181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</w:p>
    <w:p w:rsidR="000E54A1" w:rsidRPr="00BA62D5" w:rsidRDefault="000E54A1" w:rsidP="00BA62D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A62D5" w:rsidRPr="00BA62D5" w:rsidRDefault="00BA62D5" w:rsidP="00BA62D5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A62D5">
        <w:rPr>
          <w:rFonts w:eastAsia="Times New Roman"/>
          <w:b/>
          <w:lang w:eastAsia="ru-RU"/>
        </w:rPr>
        <w:t xml:space="preserve">Результаты оценки деятельности классных руководителей ОУ г. Ухты </w:t>
      </w:r>
    </w:p>
    <w:p w:rsidR="00BA62D5" w:rsidRPr="00BA62D5" w:rsidRDefault="00BA62D5" w:rsidP="00BA62D5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BA62D5">
        <w:rPr>
          <w:rFonts w:eastAsia="Times New Roman"/>
          <w:b/>
          <w:lang w:eastAsia="ru-RU"/>
        </w:rPr>
        <w:t xml:space="preserve">за период  с 2010 по 2015  </w:t>
      </w:r>
      <w:proofErr w:type="spellStart"/>
      <w:r w:rsidRPr="00BA62D5">
        <w:rPr>
          <w:rFonts w:eastAsia="Times New Roman"/>
          <w:b/>
          <w:lang w:eastAsia="ru-RU"/>
        </w:rPr>
        <w:t>уч</w:t>
      </w:r>
      <w:proofErr w:type="gramStart"/>
      <w:r w:rsidRPr="00BA62D5">
        <w:rPr>
          <w:rFonts w:eastAsia="Times New Roman"/>
          <w:b/>
          <w:lang w:eastAsia="ru-RU"/>
        </w:rPr>
        <w:t>.г</w:t>
      </w:r>
      <w:proofErr w:type="gramEnd"/>
      <w:r w:rsidRPr="00BA62D5">
        <w:rPr>
          <w:rFonts w:eastAsia="Times New Roman"/>
          <w:b/>
          <w:lang w:eastAsia="ru-RU"/>
        </w:rPr>
        <w:t>оды</w:t>
      </w:r>
      <w:proofErr w:type="spellEnd"/>
    </w:p>
    <w:p w:rsidR="00BA62D5" w:rsidRPr="00BA62D5" w:rsidRDefault="00BA62D5" w:rsidP="00BA62D5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1134"/>
        <w:gridCol w:w="1134"/>
        <w:gridCol w:w="1134"/>
      </w:tblGrid>
      <w:tr w:rsidR="00BA62D5" w:rsidRPr="00BA62D5" w:rsidTr="000E54A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>Направления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>Ср. балл</w:t>
            </w:r>
          </w:p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>2010-11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>Ср. балл</w:t>
            </w:r>
          </w:p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>2011-12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>Ср. балл 2012-2013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Ср. балл </w:t>
            </w:r>
          </w:p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Ср. балл </w:t>
            </w:r>
          </w:p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b/>
                <w:sz w:val="22"/>
                <w:szCs w:val="22"/>
                <w:lang w:eastAsia="ru-RU"/>
              </w:rPr>
              <w:t>2014-2015</w:t>
            </w:r>
          </w:p>
        </w:tc>
      </w:tr>
      <w:tr w:rsidR="00BA62D5" w:rsidRPr="00BA62D5" w:rsidTr="000E54A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sz w:val="22"/>
                <w:szCs w:val="22"/>
                <w:lang w:eastAsia="ru-RU"/>
              </w:rPr>
              <w:t>Средний балл  оценки деятельности классных 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sz w:val="22"/>
                <w:szCs w:val="22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sz w:val="22"/>
                <w:szCs w:val="22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D5" w:rsidRPr="00BA62D5" w:rsidRDefault="00BA62D5" w:rsidP="00BA62D5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62D5">
              <w:rPr>
                <w:rFonts w:eastAsia="Times New Roman"/>
                <w:sz w:val="22"/>
                <w:szCs w:val="22"/>
                <w:lang w:eastAsia="ru-RU"/>
              </w:rPr>
              <w:t>2,28</w:t>
            </w:r>
          </w:p>
        </w:tc>
      </w:tr>
    </w:tbl>
    <w:p w:rsidR="00BA62D5" w:rsidRPr="00BA62D5" w:rsidRDefault="00BA62D5" w:rsidP="00BA62D5">
      <w:pPr>
        <w:spacing w:after="0" w:line="240" w:lineRule="auto"/>
        <w:jc w:val="both"/>
        <w:rPr>
          <w:rFonts w:eastAsia="Times New Roman"/>
          <w:color w:val="00B050"/>
          <w:sz w:val="28"/>
          <w:szCs w:val="28"/>
          <w:lang w:eastAsia="ru-RU"/>
        </w:rPr>
      </w:pPr>
    </w:p>
    <w:p w:rsidR="006853B4" w:rsidRPr="006853B4" w:rsidRDefault="00BA62D5" w:rsidP="000E54A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A62D5">
        <w:rPr>
          <w:rFonts w:eastAsia="Times New Roman"/>
          <w:bCs/>
          <w:color w:val="00B050"/>
          <w:sz w:val="28"/>
          <w:szCs w:val="28"/>
          <w:lang w:eastAsia="ru-RU"/>
        </w:rPr>
        <w:tab/>
      </w:r>
      <w:r w:rsidR="000E54A1" w:rsidRPr="000E54A1">
        <w:rPr>
          <w:rFonts w:eastAsia="Times New Roman"/>
          <w:bCs/>
          <w:sz w:val="28"/>
          <w:szCs w:val="28"/>
          <w:lang w:eastAsia="ru-RU"/>
        </w:rPr>
        <w:t xml:space="preserve">Общие показатели </w:t>
      </w:r>
      <w:r w:rsidRPr="00E31744">
        <w:rPr>
          <w:rFonts w:eastAsia="Times New Roman"/>
          <w:i/>
          <w:sz w:val="28"/>
          <w:szCs w:val="28"/>
          <w:lang w:eastAsia="ru-RU"/>
        </w:rPr>
        <w:t>оценки деятельности классных руководителей ОУ повысились на 0,23,</w:t>
      </w:r>
      <w:r w:rsidRPr="00BA62D5">
        <w:rPr>
          <w:rFonts w:eastAsia="Times New Roman"/>
          <w:sz w:val="28"/>
          <w:szCs w:val="28"/>
          <w:lang w:eastAsia="ru-RU"/>
        </w:rPr>
        <w:t xml:space="preserve"> что говорит о целенаправленной работе общеобразовательных учреждений в данном направлении. </w:t>
      </w:r>
      <w:r w:rsidR="006853B4">
        <w:rPr>
          <w:rFonts w:eastAsia="Times New Roman"/>
          <w:sz w:val="28"/>
          <w:szCs w:val="28"/>
          <w:lang w:eastAsia="ru-RU"/>
        </w:rPr>
        <w:t>Позитивные изменения наблюдаются</w:t>
      </w:r>
      <w:r w:rsidR="006853B4" w:rsidRPr="006853B4">
        <w:rPr>
          <w:rFonts w:eastAsia="Times New Roman"/>
          <w:sz w:val="28"/>
          <w:szCs w:val="28"/>
          <w:lang w:eastAsia="ru-RU"/>
        </w:rPr>
        <w:t xml:space="preserve"> в следующих вопросах: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853B4">
        <w:rPr>
          <w:rFonts w:eastAsia="Times New Roman"/>
          <w:sz w:val="28"/>
          <w:szCs w:val="28"/>
          <w:lang w:eastAsia="ru-RU"/>
        </w:rPr>
        <w:t xml:space="preserve">- </w:t>
      </w:r>
      <w:r w:rsidRPr="006853B4">
        <w:rPr>
          <w:rFonts w:eastAsia="Times New Roman"/>
          <w:bCs/>
          <w:sz w:val="28"/>
          <w:szCs w:val="28"/>
          <w:lang w:eastAsia="ru-RU"/>
        </w:rPr>
        <w:t>Качественное ведение школьной документации (журналы, тетради наблюдений, личные дела, протоколы родительских собраний и т.д.)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853B4">
        <w:rPr>
          <w:rFonts w:eastAsia="Times New Roman"/>
          <w:bCs/>
          <w:sz w:val="28"/>
          <w:szCs w:val="28"/>
          <w:lang w:eastAsia="ru-RU"/>
        </w:rPr>
        <w:t>- Соответствие плана воспитательной работы требованиям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853B4">
        <w:rPr>
          <w:rFonts w:eastAsia="Times New Roman"/>
          <w:bCs/>
          <w:sz w:val="28"/>
          <w:szCs w:val="28"/>
          <w:lang w:eastAsia="ru-RU"/>
        </w:rPr>
        <w:t xml:space="preserve">- Организация дежурства </w:t>
      </w:r>
      <w:proofErr w:type="gramStart"/>
      <w:r w:rsidRPr="006853B4">
        <w:rPr>
          <w:rFonts w:eastAsia="Times New Roman"/>
          <w:bCs/>
          <w:sz w:val="28"/>
          <w:szCs w:val="28"/>
          <w:lang w:eastAsia="ru-RU"/>
        </w:rPr>
        <w:t>обучающихся</w:t>
      </w:r>
      <w:proofErr w:type="gramEnd"/>
      <w:r w:rsidRPr="006853B4">
        <w:rPr>
          <w:rFonts w:eastAsia="Times New Roman"/>
          <w:bCs/>
          <w:sz w:val="28"/>
          <w:szCs w:val="28"/>
          <w:lang w:eastAsia="ru-RU"/>
        </w:rPr>
        <w:t xml:space="preserve"> класса по школе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853B4"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6853B4">
        <w:rPr>
          <w:rFonts w:eastAsia="Times New Roman"/>
          <w:sz w:val="28"/>
          <w:szCs w:val="28"/>
          <w:lang w:eastAsia="ru-RU"/>
        </w:rPr>
        <w:t xml:space="preserve">Сохранение стабильных результатов </w:t>
      </w:r>
      <w:proofErr w:type="spellStart"/>
      <w:r w:rsidRPr="006853B4">
        <w:rPr>
          <w:rFonts w:eastAsia="Times New Roman"/>
          <w:sz w:val="28"/>
          <w:szCs w:val="28"/>
          <w:lang w:eastAsia="ru-RU"/>
        </w:rPr>
        <w:t>обученности</w:t>
      </w:r>
      <w:proofErr w:type="spellEnd"/>
      <w:r w:rsidRPr="006853B4">
        <w:rPr>
          <w:rFonts w:eastAsia="Times New Roman"/>
          <w:sz w:val="28"/>
          <w:szCs w:val="28"/>
          <w:lang w:eastAsia="ru-RU"/>
        </w:rPr>
        <w:t xml:space="preserve"> (работа с отличниками, хорошистами, резервом)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853B4">
        <w:rPr>
          <w:rFonts w:eastAsia="Times New Roman"/>
          <w:sz w:val="28"/>
          <w:szCs w:val="28"/>
          <w:lang w:eastAsia="ru-RU"/>
        </w:rPr>
        <w:t xml:space="preserve">- </w:t>
      </w:r>
      <w:r w:rsidRPr="006853B4">
        <w:rPr>
          <w:rFonts w:eastAsia="Times New Roman"/>
          <w:bCs/>
          <w:sz w:val="28"/>
          <w:szCs w:val="28"/>
          <w:lang w:eastAsia="ru-RU"/>
        </w:rPr>
        <w:t xml:space="preserve">Внешний вид </w:t>
      </w:r>
      <w:proofErr w:type="gramStart"/>
      <w:r w:rsidRPr="006853B4">
        <w:rPr>
          <w:rFonts w:eastAsia="Times New Roman"/>
          <w:bCs/>
          <w:sz w:val="28"/>
          <w:szCs w:val="28"/>
          <w:lang w:eastAsia="ru-RU"/>
        </w:rPr>
        <w:t>обучающихся</w:t>
      </w:r>
      <w:proofErr w:type="gramEnd"/>
      <w:r w:rsidRPr="006853B4">
        <w:rPr>
          <w:rFonts w:eastAsia="Times New Roman"/>
          <w:bCs/>
          <w:sz w:val="28"/>
          <w:szCs w:val="28"/>
          <w:lang w:eastAsia="ru-RU"/>
        </w:rPr>
        <w:t xml:space="preserve"> (соответствующий школьной форме, деловому стилю)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853B4">
        <w:rPr>
          <w:rFonts w:eastAsia="Times New Roman"/>
          <w:bCs/>
          <w:sz w:val="28"/>
          <w:szCs w:val="28"/>
          <w:lang w:eastAsia="ru-RU"/>
        </w:rPr>
        <w:t>- Наличие сменного классного уголка (выпуск газет за каждую четверть)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853B4">
        <w:rPr>
          <w:rFonts w:eastAsia="Times New Roman"/>
          <w:sz w:val="28"/>
          <w:szCs w:val="28"/>
          <w:lang w:eastAsia="ru-RU"/>
        </w:rPr>
        <w:t>- Использование современных технологий при организации воспитательной работы в классе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853B4">
        <w:rPr>
          <w:rFonts w:eastAsia="Times New Roman"/>
          <w:sz w:val="28"/>
          <w:szCs w:val="28"/>
          <w:lang w:eastAsia="ru-RU"/>
        </w:rPr>
        <w:t xml:space="preserve">- </w:t>
      </w:r>
      <w:r w:rsidRPr="006853B4">
        <w:rPr>
          <w:rFonts w:eastAsia="Times New Roman"/>
          <w:bCs/>
          <w:sz w:val="28"/>
          <w:szCs w:val="28"/>
          <w:lang w:eastAsia="ru-RU"/>
        </w:rPr>
        <w:t>Подготовка победителей и призеров предметных олимпиад, творческих конкурсов, конференций, марафонов на городском, республиканском, Всероссийском уровнях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853B4">
        <w:rPr>
          <w:rFonts w:eastAsia="Times New Roman"/>
          <w:bCs/>
          <w:sz w:val="28"/>
          <w:szCs w:val="28"/>
          <w:lang w:eastAsia="ru-RU"/>
        </w:rPr>
        <w:t>- Наличие темы по самообразованию и представление методических материалов по данной теме (презентации, рефераты, доклады, метод разработки)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853B4" w:rsidRPr="006853B4" w:rsidRDefault="006853B4" w:rsidP="000E54A1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853B4">
        <w:rPr>
          <w:rFonts w:eastAsia="Times New Roman"/>
          <w:bCs/>
          <w:sz w:val="28"/>
          <w:szCs w:val="28"/>
          <w:lang w:eastAsia="ru-RU"/>
        </w:rPr>
        <w:t>- Педагогическое обеспечение составления обучающихся дневников (портфолио) личных достижений (развития) или летописи (портфолио) жизнедеятельности класса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853B4" w:rsidRDefault="006853B4" w:rsidP="000E54A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lang w:eastAsia="ru-RU"/>
        </w:rPr>
        <w:t xml:space="preserve">- </w:t>
      </w:r>
      <w:r>
        <w:rPr>
          <w:rFonts w:eastAsia="Times New Roman"/>
          <w:bCs/>
          <w:sz w:val="28"/>
          <w:szCs w:val="28"/>
          <w:lang w:eastAsia="ru-RU"/>
        </w:rPr>
        <w:t>У</w:t>
      </w:r>
      <w:r w:rsidRPr="00BA62D5">
        <w:rPr>
          <w:rFonts w:eastAsia="Times New Roman"/>
          <w:bCs/>
          <w:sz w:val="28"/>
          <w:szCs w:val="28"/>
          <w:lang w:eastAsia="ru-RU"/>
        </w:rPr>
        <w:t>частие учителя в конкурсах профессионального мастерства, научно – практических конференциях и семинарах и т.д. на городском, республиканском, Всероссийском уровнях)</w:t>
      </w:r>
      <w:r>
        <w:rPr>
          <w:rFonts w:eastAsia="Times New Roman"/>
          <w:bCs/>
          <w:sz w:val="28"/>
          <w:szCs w:val="28"/>
          <w:lang w:eastAsia="ru-RU"/>
        </w:rPr>
        <w:t>.</w:t>
      </w:r>
      <w:r w:rsidRPr="00BA62D5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853B4" w:rsidRDefault="006853B4" w:rsidP="000E54A1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BA62D5" w:rsidRPr="00BA62D5">
        <w:rPr>
          <w:rFonts w:eastAsia="Times New Roman"/>
          <w:sz w:val="28"/>
          <w:szCs w:val="28"/>
          <w:lang w:eastAsia="ru-RU"/>
        </w:rPr>
        <w:t xml:space="preserve">Имеющиеся публикации об учащихся, </w:t>
      </w:r>
      <w:proofErr w:type="gramStart"/>
      <w:r w:rsidR="00BA62D5" w:rsidRPr="00BA62D5">
        <w:rPr>
          <w:rFonts w:eastAsia="Times New Roman"/>
          <w:sz w:val="28"/>
          <w:szCs w:val="28"/>
          <w:lang w:eastAsia="ru-RU"/>
        </w:rPr>
        <w:t>классном</w:t>
      </w:r>
      <w:proofErr w:type="gramEnd"/>
      <w:r w:rsidR="00BA62D5" w:rsidRPr="00BA62D5">
        <w:rPr>
          <w:rFonts w:eastAsia="Times New Roman"/>
          <w:sz w:val="28"/>
          <w:szCs w:val="28"/>
          <w:lang w:eastAsia="ru-RU"/>
        </w:rPr>
        <w:t xml:space="preserve"> руководители в СМИ»</w:t>
      </w:r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  </w:t>
      </w:r>
    </w:p>
    <w:p w:rsidR="00BA62D5" w:rsidRDefault="000E54A1" w:rsidP="006853B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Произошло </w:t>
      </w:r>
      <w:r w:rsidRPr="000E54A1">
        <w:rPr>
          <w:rFonts w:eastAsia="Times New Roman"/>
          <w:b/>
          <w:i/>
          <w:sz w:val="28"/>
          <w:szCs w:val="28"/>
          <w:lang w:eastAsia="ru-RU"/>
        </w:rPr>
        <w:t>снижение</w:t>
      </w:r>
      <w:r>
        <w:rPr>
          <w:rFonts w:eastAsia="Times New Roman"/>
          <w:sz w:val="28"/>
          <w:szCs w:val="28"/>
          <w:lang w:eastAsia="ru-RU"/>
        </w:rPr>
        <w:t xml:space="preserve"> в показателях: </w:t>
      </w:r>
      <w:r w:rsidR="00BA62D5" w:rsidRPr="00BA62D5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BA62D5" w:rsidRPr="00BA62D5">
        <w:rPr>
          <w:rFonts w:eastAsia="Times New Roman"/>
          <w:sz w:val="28"/>
          <w:szCs w:val="28"/>
          <w:lang w:eastAsia="ru-RU"/>
        </w:rPr>
        <w:t>«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t>Осуществление мониторинга и положительная динамик</w:t>
      </w:r>
      <w:r>
        <w:rPr>
          <w:rFonts w:eastAsia="Times New Roman"/>
          <w:bCs/>
          <w:sz w:val="28"/>
          <w:szCs w:val="28"/>
          <w:lang w:eastAsia="ru-RU"/>
        </w:rPr>
        <w:t>а развития обучающихся в классе» (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t xml:space="preserve">на 0,09), «Активное (или разовое)  участие обучающихся класса в жизни школы (общешкольные мероприятия, акции,  конкурсы и т.д.)» </w:t>
      </w:r>
      <w:r>
        <w:rPr>
          <w:rFonts w:eastAsia="Times New Roman"/>
          <w:bCs/>
          <w:sz w:val="28"/>
          <w:szCs w:val="28"/>
          <w:lang w:eastAsia="ru-RU"/>
        </w:rPr>
        <w:t>(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t xml:space="preserve">на 0,3), «Работа с родителями (посещение семей обучающихся, повышение психолого – 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lastRenderedPageBreak/>
        <w:t xml:space="preserve">педагогических знаний родителей на собраниях, ведение электронного журнала  на школьном сайте,  включенность родителей в жизнедеятельность класса, школы)» </w:t>
      </w:r>
      <w:r>
        <w:rPr>
          <w:rFonts w:eastAsia="Times New Roman"/>
          <w:bCs/>
          <w:sz w:val="28"/>
          <w:szCs w:val="28"/>
          <w:lang w:eastAsia="ru-RU"/>
        </w:rPr>
        <w:t>(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t>на 0,05),  «Организация  культурно – массовых мероприятий</w:t>
      </w:r>
      <w:proofErr w:type="gramEnd"/>
      <w:r w:rsidR="00BA62D5" w:rsidRPr="00BA62D5">
        <w:rPr>
          <w:rFonts w:eastAsia="Times New Roman"/>
          <w:bCs/>
          <w:sz w:val="28"/>
          <w:szCs w:val="28"/>
          <w:lang w:eastAsia="ru-RU"/>
        </w:rPr>
        <w:t xml:space="preserve">, разнообразие и частота проводимых </w:t>
      </w:r>
      <w:r w:rsidR="00131EC3">
        <w:rPr>
          <w:rFonts w:eastAsia="Times New Roman"/>
          <w:bCs/>
          <w:sz w:val="28"/>
          <w:szCs w:val="28"/>
          <w:lang w:eastAsia="ru-RU"/>
        </w:rPr>
        <w:t xml:space="preserve">воспитательных мероприятий» </w:t>
      </w:r>
      <w:r>
        <w:rPr>
          <w:rFonts w:eastAsia="Times New Roman"/>
          <w:bCs/>
          <w:sz w:val="28"/>
          <w:szCs w:val="28"/>
          <w:lang w:eastAsia="ru-RU"/>
        </w:rPr>
        <w:t>(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t xml:space="preserve">на 0,05), «Участие класса в работе органов школьного управления (Совет школы, органы ученического самоуправления, пресс-центра и т.д.) </w:t>
      </w:r>
      <w:r>
        <w:rPr>
          <w:rFonts w:eastAsia="Times New Roman"/>
          <w:bCs/>
          <w:sz w:val="28"/>
          <w:szCs w:val="28"/>
          <w:lang w:eastAsia="ru-RU"/>
        </w:rPr>
        <w:t>(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t xml:space="preserve">на 0,7). </w:t>
      </w:r>
      <w:r w:rsidR="006853B4">
        <w:rPr>
          <w:rFonts w:eastAsia="Times New Roman"/>
          <w:sz w:val="28"/>
          <w:szCs w:val="28"/>
          <w:lang w:eastAsia="ru-RU"/>
        </w:rPr>
        <w:t>Возникновение проблем</w:t>
      </w:r>
      <w:r w:rsidR="00131EC3">
        <w:rPr>
          <w:rFonts w:eastAsia="Times New Roman"/>
          <w:sz w:val="28"/>
          <w:szCs w:val="28"/>
          <w:lang w:eastAsia="ru-RU"/>
        </w:rPr>
        <w:t>,</w:t>
      </w:r>
      <w:r w:rsidR="006853B4">
        <w:rPr>
          <w:rFonts w:eastAsia="Times New Roman"/>
          <w:sz w:val="28"/>
          <w:szCs w:val="28"/>
          <w:lang w:eastAsia="ru-RU"/>
        </w:rPr>
        <w:t xml:space="preserve"> прежде всего</w:t>
      </w:r>
      <w:r w:rsidR="00131EC3">
        <w:rPr>
          <w:rFonts w:eastAsia="Times New Roman"/>
          <w:sz w:val="28"/>
          <w:szCs w:val="28"/>
          <w:lang w:eastAsia="ru-RU"/>
        </w:rPr>
        <w:t>,</w:t>
      </w:r>
      <w:r w:rsidR="006853B4">
        <w:rPr>
          <w:rFonts w:eastAsia="Times New Roman"/>
          <w:sz w:val="28"/>
          <w:szCs w:val="28"/>
          <w:lang w:eastAsia="ru-RU"/>
        </w:rPr>
        <w:t xml:space="preserve"> объясняется </w:t>
      </w:r>
      <w:r w:rsidR="00BA62D5" w:rsidRPr="00BA62D5">
        <w:rPr>
          <w:rFonts w:eastAsia="Times New Roman"/>
          <w:sz w:val="28"/>
          <w:szCs w:val="28"/>
          <w:lang w:eastAsia="ru-RU"/>
        </w:rPr>
        <w:t xml:space="preserve">загруженностью классных руководителей </w:t>
      </w:r>
      <w:r w:rsidR="006853B4">
        <w:rPr>
          <w:rFonts w:eastAsia="Times New Roman"/>
          <w:sz w:val="28"/>
          <w:szCs w:val="28"/>
          <w:lang w:eastAsia="ru-RU"/>
        </w:rPr>
        <w:t xml:space="preserve">ведением </w:t>
      </w:r>
      <w:r w:rsidR="00BA62D5" w:rsidRPr="00BA62D5">
        <w:rPr>
          <w:rFonts w:eastAsia="Times New Roman"/>
          <w:sz w:val="28"/>
          <w:szCs w:val="28"/>
          <w:lang w:eastAsia="ru-RU"/>
        </w:rPr>
        <w:t xml:space="preserve">электронных журналов, </w:t>
      </w:r>
      <w:r w:rsidR="006853B4">
        <w:rPr>
          <w:rFonts w:eastAsia="Times New Roman"/>
          <w:sz w:val="28"/>
          <w:szCs w:val="28"/>
          <w:lang w:eastAsia="ru-RU"/>
        </w:rPr>
        <w:t>нагрузки</w:t>
      </w:r>
      <w:r w:rsidR="00BA62D5" w:rsidRPr="00BA62D5">
        <w:rPr>
          <w:rFonts w:eastAsia="Times New Roman"/>
          <w:sz w:val="28"/>
          <w:szCs w:val="28"/>
          <w:lang w:eastAsia="ru-RU"/>
        </w:rPr>
        <w:t xml:space="preserve"> учителя, как предметника</w:t>
      </w:r>
      <w:r w:rsidR="00131EC3">
        <w:rPr>
          <w:rFonts w:eastAsia="Times New Roman"/>
          <w:sz w:val="28"/>
          <w:szCs w:val="28"/>
          <w:lang w:eastAsia="ru-RU"/>
        </w:rPr>
        <w:t>, работа</w:t>
      </w:r>
      <w:r w:rsidR="00BA62D5" w:rsidRPr="00BA62D5">
        <w:rPr>
          <w:rFonts w:eastAsia="Times New Roman"/>
          <w:sz w:val="28"/>
          <w:szCs w:val="28"/>
          <w:lang w:eastAsia="ru-RU"/>
        </w:rPr>
        <w:t xml:space="preserve"> в две смены.  </w:t>
      </w:r>
    </w:p>
    <w:p w:rsidR="000E54A1" w:rsidRDefault="000E54A1" w:rsidP="000E54A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A62D5" w:rsidRPr="00BA62D5" w:rsidRDefault="00BA62D5" w:rsidP="00BA62D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A62D5">
        <w:rPr>
          <w:rFonts w:eastAsia="Times New Roman"/>
          <w:bCs/>
          <w:sz w:val="28"/>
          <w:szCs w:val="28"/>
          <w:lang w:eastAsia="ru-RU"/>
        </w:rPr>
        <w:t xml:space="preserve">Пятый год по итогам учебного года  ЗД по ВР участвуют в </w:t>
      </w:r>
      <w:proofErr w:type="spellStart"/>
      <w:r w:rsidRPr="00BA62D5">
        <w:rPr>
          <w:rFonts w:eastAsia="Times New Roman"/>
          <w:bCs/>
          <w:sz w:val="28"/>
          <w:szCs w:val="28"/>
          <w:lang w:eastAsia="ru-RU"/>
        </w:rPr>
        <w:t>самообследовании</w:t>
      </w:r>
      <w:proofErr w:type="spellEnd"/>
      <w:r w:rsidRPr="00BA62D5">
        <w:rPr>
          <w:rFonts w:eastAsia="Times New Roman"/>
          <w:bCs/>
          <w:sz w:val="28"/>
          <w:szCs w:val="28"/>
          <w:lang w:eastAsia="ru-RU"/>
        </w:rPr>
        <w:t xml:space="preserve"> на тему </w:t>
      </w:r>
      <w:r w:rsidRPr="00E31744">
        <w:rPr>
          <w:rFonts w:eastAsia="Times New Roman"/>
          <w:bCs/>
          <w:i/>
          <w:sz w:val="28"/>
          <w:szCs w:val="28"/>
          <w:lang w:eastAsia="ru-RU"/>
        </w:rPr>
        <w:t>«Профессиональная самооценка ЗД по ВР».</w:t>
      </w:r>
      <w:r w:rsidRPr="00BA62D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BA62D5">
        <w:rPr>
          <w:rFonts w:eastAsia="Times New Roman"/>
          <w:bCs/>
          <w:sz w:val="28"/>
          <w:szCs w:val="28"/>
          <w:lang w:eastAsia="ru-RU"/>
        </w:rPr>
        <w:t>В сравнении с прошлым учебным годом, средний балл самооценки ЗД по ВР снизился на 0,037 баллов.</w:t>
      </w:r>
      <w:r w:rsidRPr="00BA62D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BA62D5">
        <w:rPr>
          <w:rFonts w:eastAsia="Times New Roman"/>
          <w:bCs/>
          <w:sz w:val="28"/>
          <w:szCs w:val="28"/>
          <w:lang w:eastAsia="ru-RU"/>
        </w:rPr>
        <w:t xml:space="preserve">Обосновать снижение уровня компетентности можно тем, что 52 % составляют «молодые» заместители, 18% из которых имеют стаж работы заместителем менее 1 года. </w:t>
      </w:r>
    </w:p>
    <w:p w:rsidR="00BA62D5" w:rsidRPr="00BA62D5" w:rsidRDefault="00BA62D5" w:rsidP="00BA62D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BA62D5" w:rsidRPr="00BA62D5" w:rsidRDefault="00BA62D5" w:rsidP="00BA62D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A62D5">
        <w:rPr>
          <w:rFonts w:eastAsia="Times New Roman"/>
          <w:b/>
          <w:lang w:eastAsia="ru-RU"/>
        </w:rPr>
        <w:t xml:space="preserve">Самооценка ЗД по ВР в вопросе профессиональной подготовке </w:t>
      </w:r>
    </w:p>
    <w:p w:rsidR="00BA62D5" w:rsidRPr="00BA62D5" w:rsidRDefault="00BA62D5" w:rsidP="00BA62D5">
      <w:pPr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BA62D5">
        <w:rPr>
          <w:rFonts w:eastAsia="Times New Roman"/>
          <w:b/>
          <w:lang w:eastAsia="ru-RU"/>
        </w:rPr>
        <w:t xml:space="preserve">в соответствии с современными требованиями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389"/>
        <w:gridCol w:w="1492"/>
        <w:gridCol w:w="1493"/>
        <w:gridCol w:w="1946"/>
        <w:gridCol w:w="1764"/>
      </w:tblGrid>
      <w:tr w:rsidR="00BA62D5" w:rsidRPr="00BA62D5" w:rsidTr="000E54A1">
        <w:tc>
          <w:tcPr>
            <w:tcW w:w="1487" w:type="dxa"/>
            <w:vMerge w:val="restart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4" w:type="dxa"/>
            <w:gridSpan w:val="5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</w:tr>
      <w:tr w:rsidR="00BA62D5" w:rsidRPr="00BA62D5" w:rsidTr="000E54A1">
        <w:tc>
          <w:tcPr>
            <w:tcW w:w="1487" w:type="dxa"/>
            <w:vMerge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492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493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946" w:type="dxa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764" w:type="dxa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2014-2015</w:t>
            </w:r>
          </w:p>
        </w:tc>
      </w:tr>
      <w:tr w:rsidR="00BA62D5" w:rsidRPr="00BA62D5" w:rsidTr="000E54A1">
        <w:tc>
          <w:tcPr>
            <w:tcW w:w="1487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389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12,5 %</w:t>
            </w:r>
          </w:p>
        </w:tc>
        <w:tc>
          <w:tcPr>
            <w:tcW w:w="1492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19 %</w:t>
            </w:r>
          </w:p>
        </w:tc>
        <w:tc>
          <w:tcPr>
            <w:tcW w:w="1493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20,1 %</w:t>
            </w:r>
          </w:p>
        </w:tc>
        <w:tc>
          <w:tcPr>
            <w:tcW w:w="1946" w:type="dxa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31 %</w:t>
            </w:r>
          </w:p>
        </w:tc>
        <w:tc>
          <w:tcPr>
            <w:tcW w:w="1764" w:type="dxa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35,5%</w:t>
            </w:r>
          </w:p>
        </w:tc>
      </w:tr>
      <w:tr w:rsidR="00BA62D5" w:rsidRPr="00BA62D5" w:rsidTr="000E54A1">
        <w:tc>
          <w:tcPr>
            <w:tcW w:w="1487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89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75 %          </w:t>
            </w:r>
          </w:p>
        </w:tc>
        <w:tc>
          <w:tcPr>
            <w:tcW w:w="1492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76 %</w:t>
            </w:r>
          </w:p>
        </w:tc>
        <w:tc>
          <w:tcPr>
            <w:tcW w:w="1493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77 %</w:t>
            </w:r>
          </w:p>
        </w:tc>
        <w:tc>
          <w:tcPr>
            <w:tcW w:w="1946" w:type="dxa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62, 5 %</w:t>
            </w:r>
          </w:p>
        </w:tc>
        <w:tc>
          <w:tcPr>
            <w:tcW w:w="1764" w:type="dxa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54,8%</w:t>
            </w:r>
          </w:p>
        </w:tc>
      </w:tr>
      <w:tr w:rsidR="00BA62D5" w:rsidRPr="00BA62D5" w:rsidTr="000E54A1">
        <w:tc>
          <w:tcPr>
            <w:tcW w:w="1487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389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12,5 %        </w:t>
            </w:r>
          </w:p>
        </w:tc>
        <w:tc>
          <w:tcPr>
            <w:tcW w:w="1492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5 %</w:t>
            </w:r>
          </w:p>
        </w:tc>
        <w:tc>
          <w:tcPr>
            <w:tcW w:w="1493" w:type="dxa"/>
            <w:shd w:val="clear" w:color="auto" w:fill="auto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2,9 %</w:t>
            </w:r>
          </w:p>
        </w:tc>
        <w:tc>
          <w:tcPr>
            <w:tcW w:w="1946" w:type="dxa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6, 5 %</w:t>
            </w:r>
          </w:p>
        </w:tc>
        <w:tc>
          <w:tcPr>
            <w:tcW w:w="1764" w:type="dxa"/>
          </w:tcPr>
          <w:p w:rsidR="00BA62D5" w:rsidRPr="00BA62D5" w:rsidRDefault="00BA62D5" w:rsidP="00BA62D5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A62D5">
              <w:rPr>
                <w:rFonts w:eastAsia="Times New Roman"/>
                <w:bCs/>
                <w:sz w:val="28"/>
                <w:szCs w:val="28"/>
                <w:lang w:eastAsia="ru-RU"/>
              </w:rPr>
              <w:t>9,7%</w:t>
            </w:r>
          </w:p>
        </w:tc>
      </w:tr>
    </w:tbl>
    <w:p w:rsidR="00BA62D5" w:rsidRPr="00BA62D5" w:rsidRDefault="00BA62D5" w:rsidP="00BA62D5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BA62D5">
        <w:rPr>
          <w:rFonts w:eastAsia="Times New Roman"/>
          <w:bCs/>
          <w:sz w:val="28"/>
          <w:szCs w:val="28"/>
          <w:lang w:eastAsia="ru-RU"/>
        </w:rPr>
        <w:tab/>
      </w:r>
      <w:r w:rsidRPr="00BA62D5">
        <w:rPr>
          <w:rFonts w:eastAsia="Times New Roman"/>
          <w:sz w:val="28"/>
          <w:szCs w:val="28"/>
          <w:lang w:eastAsia="ru-RU"/>
        </w:rPr>
        <w:t xml:space="preserve"> </w:t>
      </w:r>
    </w:p>
    <w:p w:rsidR="00BA62D5" w:rsidRPr="00BA62D5" w:rsidRDefault="00BA62D5" w:rsidP="00BA62D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A62D5">
        <w:rPr>
          <w:rFonts w:eastAsia="Times New Roman"/>
          <w:bCs/>
          <w:sz w:val="28"/>
          <w:szCs w:val="28"/>
          <w:lang w:eastAsia="ru-RU"/>
        </w:rPr>
        <w:t xml:space="preserve">Остаются затруднения в направлении «Координация работы органов ученического самоуправления»  (1,88/1,88), самый низкий балл из всех направлений. Это связано, прежде всего, с отсутствием педагогов-организаторов, которые могли бы вести целенаправленную работу в данном направлении. Беспокойство вызывает у ЗД по ВР и «Соответствие современным требованиям профессиональной подготовки» (2,22/2,09). </w:t>
      </w:r>
    </w:p>
    <w:p w:rsidR="00BA62D5" w:rsidRPr="00BA62D5" w:rsidRDefault="00B67895" w:rsidP="00BA62D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t>нижение показателей в вопросах «Анализ воспитательной деятельности ОУ (алгоритм анализа)» (2,44/2,3) и «Изучение, обобщение и распространение передового педагогического опыта в вопросах воспитания» (2,22/2,1</w:t>
      </w:r>
      <w:r>
        <w:rPr>
          <w:rFonts w:eastAsia="Times New Roman"/>
          <w:bCs/>
          <w:sz w:val="28"/>
          <w:szCs w:val="28"/>
          <w:lang w:eastAsia="ru-RU"/>
        </w:rPr>
        <w:t>)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t xml:space="preserve"> связано с п</w:t>
      </w:r>
      <w:r>
        <w:rPr>
          <w:rFonts w:eastAsia="Times New Roman"/>
          <w:bCs/>
          <w:sz w:val="28"/>
          <w:szCs w:val="28"/>
          <w:lang w:eastAsia="ru-RU"/>
        </w:rPr>
        <w:t xml:space="preserve">риходом «молодых ЗД по ВР». </w:t>
      </w:r>
      <w:r w:rsidR="00035DD0">
        <w:rPr>
          <w:rFonts w:eastAsia="Times New Roman"/>
          <w:bCs/>
          <w:sz w:val="28"/>
          <w:szCs w:val="28"/>
          <w:lang w:eastAsia="ru-RU"/>
        </w:rPr>
        <w:t xml:space="preserve">Наблюдается повышения показателей по позициям </w:t>
      </w:r>
      <w:r w:rsidR="00035DD0" w:rsidRPr="00035DD0">
        <w:rPr>
          <w:rFonts w:eastAsia="Times New Roman"/>
          <w:bCs/>
          <w:sz w:val="28"/>
          <w:szCs w:val="28"/>
          <w:lang w:eastAsia="ru-RU"/>
        </w:rPr>
        <w:t>«</w:t>
      </w:r>
      <w:r w:rsidR="00035DD0" w:rsidRPr="00035DD0">
        <w:rPr>
          <w:sz w:val="28"/>
          <w:szCs w:val="28"/>
        </w:rPr>
        <w:t xml:space="preserve">Основы педагогической диагностики и умение ее проводить», «Программное обеспечение воспитательного процесса. Программа ОУ, программы </w:t>
      </w:r>
      <w:proofErr w:type="gramStart"/>
      <w:r w:rsidR="00035DD0" w:rsidRPr="00035DD0">
        <w:rPr>
          <w:sz w:val="28"/>
          <w:szCs w:val="28"/>
        </w:rPr>
        <w:t>КР</w:t>
      </w:r>
      <w:proofErr w:type="gramEnd"/>
      <w:r w:rsidR="00035DD0" w:rsidRPr="00035DD0">
        <w:rPr>
          <w:sz w:val="28"/>
          <w:szCs w:val="28"/>
        </w:rPr>
        <w:t xml:space="preserve">» </w:t>
      </w:r>
      <w:r w:rsidR="00BA62D5" w:rsidRPr="00BA62D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A62D5" w:rsidRPr="00E53181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 xml:space="preserve">(Приложение </w:t>
      </w:r>
      <w:r w:rsidR="00FC0CC0" w:rsidRPr="00E53181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 xml:space="preserve">№ </w:t>
      </w:r>
      <w:r w:rsidR="00BA62D5" w:rsidRPr="00E53181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2).</w:t>
      </w:r>
    </w:p>
    <w:p w:rsidR="00BA62D5" w:rsidRPr="00BA62D5" w:rsidRDefault="00BA62D5" w:rsidP="00BA62D5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A62D5">
        <w:rPr>
          <w:rFonts w:eastAsia="Times New Roman"/>
          <w:color w:val="FF0000"/>
          <w:sz w:val="28"/>
          <w:szCs w:val="28"/>
          <w:lang w:eastAsia="ru-RU"/>
        </w:rPr>
        <w:tab/>
      </w:r>
      <w:r w:rsidRPr="00BA62D5">
        <w:rPr>
          <w:rFonts w:eastAsia="Times New Roman"/>
          <w:sz w:val="28"/>
          <w:szCs w:val="28"/>
          <w:lang w:eastAsia="ru-RU"/>
        </w:rPr>
        <w:t>На основе анкетирования, проведения собеседования ЗД по ВР  были обозначены наиболее актуальные вопросы в методическом сопровождении воспитательной работы:</w:t>
      </w:r>
    </w:p>
    <w:p w:rsidR="00BA62D5" w:rsidRPr="00BA62D5" w:rsidRDefault="00BA62D5" w:rsidP="00BA62D5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A62D5">
        <w:rPr>
          <w:rFonts w:eastAsia="Times New Roman"/>
          <w:sz w:val="28"/>
          <w:szCs w:val="28"/>
          <w:lang w:eastAsia="ru-RU"/>
        </w:rPr>
        <w:t>- реализация Программы воспитания и социализации учащихся второй ступени, Программы развития воспитательной компоненты;</w:t>
      </w:r>
    </w:p>
    <w:p w:rsidR="00BA62D5" w:rsidRPr="00BA62D5" w:rsidRDefault="00BA62D5" w:rsidP="00BA62D5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A62D5">
        <w:rPr>
          <w:rFonts w:eastAsia="Times New Roman"/>
          <w:sz w:val="28"/>
          <w:szCs w:val="28"/>
          <w:lang w:eastAsia="ru-RU"/>
        </w:rPr>
        <w:t>- организация ученического самоуправления в классе и школе.</w:t>
      </w:r>
    </w:p>
    <w:p w:rsidR="00BA62D5" w:rsidRDefault="00BA62D5" w:rsidP="008B765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A3457" w:rsidRPr="009A3457" w:rsidRDefault="009A3457" w:rsidP="00BA62D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 xml:space="preserve"> Ан</w:t>
      </w:r>
      <w:r>
        <w:rPr>
          <w:rFonts w:eastAsia="Times New Roman"/>
          <w:sz w:val="28"/>
          <w:szCs w:val="28"/>
          <w:lang w:eastAsia="ru-RU"/>
        </w:rPr>
        <w:t xml:space="preserve">ализируя результаты работы по методическому сопровождению педагогов сферы воспитания было определено </w:t>
      </w:r>
      <w:r w:rsidR="008B765F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проблемное поле</w:t>
      </w:r>
      <w:r w:rsidR="008B765F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A3457">
        <w:rPr>
          <w:rFonts w:eastAsia="Times New Roman"/>
          <w:sz w:val="28"/>
          <w:szCs w:val="28"/>
          <w:lang w:eastAsia="ru-RU"/>
        </w:rPr>
        <w:t xml:space="preserve"> </w:t>
      </w:r>
      <w:r w:rsidR="008B765F">
        <w:rPr>
          <w:rFonts w:eastAsia="Times New Roman"/>
          <w:sz w:val="28"/>
          <w:szCs w:val="28"/>
          <w:lang w:eastAsia="ru-RU"/>
        </w:rPr>
        <w:t>в следующих направлениях деятельности классных руководителей</w:t>
      </w:r>
      <w:r w:rsidRPr="009A3457">
        <w:rPr>
          <w:rFonts w:eastAsia="Times New Roman"/>
          <w:sz w:val="28"/>
          <w:szCs w:val="28"/>
          <w:lang w:eastAsia="ru-RU"/>
        </w:rPr>
        <w:t xml:space="preserve">: </w:t>
      </w:r>
    </w:p>
    <w:p w:rsidR="009A3457" w:rsidRPr="009A3457" w:rsidRDefault="009A3457" w:rsidP="009A3457">
      <w:pPr>
        <w:tabs>
          <w:tab w:val="left" w:pos="376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 xml:space="preserve">- </w:t>
      </w:r>
      <w:r w:rsidR="005F235F">
        <w:rPr>
          <w:rFonts w:eastAsia="Times New Roman"/>
          <w:sz w:val="28"/>
          <w:szCs w:val="28"/>
          <w:lang w:eastAsia="ru-RU"/>
        </w:rPr>
        <w:t>анализ и планирование  работы школьного методического объединения</w:t>
      </w:r>
      <w:r w:rsidRPr="009A345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A3457">
        <w:rPr>
          <w:rFonts w:eastAsia="Times New Roman"/>
          <w:sz w:val="28"/>
          <w:szCs w:val="28"/>
          <w:lang w:eastAsia="ru-RU"/>
        </w:rPr>
        <w:t>КР</w:t>
      </w:r>
      <w:proofErr w:type="gramEnd"/>
      <w:r w:rsidRPr="009A3457">
        <w:rPr>
          <w:rFonts w:eastAsia="Times New Roman"/>
          <w:sz w:val="28"/>
          <w:szCs w:val="28"/>
          <w:lang w:eastAsia="ru-RU"/>
        </w:rPr>
        <w:t xml:space="preserve"> - 10 (УТЛ, ГИЯ,</w:t>
      </w:r>
      <w:r w:rsidR="008B765F">
        <w:rPr>
          <w:rFonts w:eastAsia="Times New Roman"/>
          <w:sz w:val="28"/>
          <w:szCs w:val="28"/>
          <w:lang w:eastAsia="ru-RU"/>
        </w:rPr>
        <w:t xml:space="preserve"> ОУ №</w:t>
      </w:r>
      <w:r w:rsidRPr="009A3457">
        <w:rPr>
          <w:rFonts w:eastAsia="Times New Roman"/>
          <w:sz w:val="28"/>
          <w:szCs w:val="28"/>
          <w:lang w:eastAsia="ru-RU"/>
        </w:rPr>
        <w:t xml:space="preserve"> 5, </w:t>
      </w:r>
      <w:r w:rsidR="008B765F">
        <w:rPr>
          <w:rFonts w:eastAsia="Times New Roman"/>
          <w:sz w:val="28"/>
          <w:szCs w:val="28"/>
          <w:lang w:eastAsia="ru-RU"/>
        </w:rPr>
        <w:t xml:space="preserve">6, </w:t>
      </w:r>
      <w:r w:rsidRPr="009A3457">
        <w:rPr>
          <w:rFonts w:eastAsia="Times New Roman"/>
          <w:sz w:val="28"/>
          <w:szCs w:val="28"/>
          <w:lang w:eastAsia="ru-RU"/>
        </w:rPr>
        <w:t xml:space="preserve">7, </w:t>
      </w:r>
      <w:r w:rsidR="008B765F">
        <w:rPr>
          <w:rFonts w:eastAsia="Times New Roman"/>
          <w:sz w:val="28"/>
          <w:szCs w:val="28"/>
          <w:lang w:eastAsia="ru-RU"/>
        </w:rPr>
        <w:t>14</w:t>
      </w:r>
      <w:r w:rsidRPr="009A3457">
        <w:rPr>
          <w:rFonts w:eastAsia="Times New Roman"/>
          <w:sz w:val="28"/>
          <w:szCs w:val="28"/>
          <w:lang w:eastAsia="ru-RU"/>
        </w:rPr>
        <w:t>);</w:t>
      </w:r>
    </w:p>
    <w:p w:rsidR="009A3457" w:rsidRPr="009A3457" w:rsidRDefault="009A3457" w:rsidP="009A3457">
      <w:pPr>
        <w:tabs>
          <w:tab w:val="left" w:pos="376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 xml:space="preserve">- проведение классных часов с позиции системно - </w:t>
      </w:r>
      <w:proofErr w:type="spellStart"/>
      <w:r w:rsidRPr="009A3457">
        <w:rPr>
          <w:rFonts w:eastAsia="Times New Roman"/>
          <w:sz w:val="28"/>
          <w:szCs w:val="28"/>
          <w:lang w:eastAsia="ru-RU"/>
        </w:rPr>
        <w:t>деятельностного</w:t>
      </w:r>
      <w:proofErr w:type="spellEnd"/>
      <w:r w:rsidRPr="009A3457">
        <w:rPr>
          <w:rFonts w:eastAsia="Times New Roman"/>
          <w:sz w:val="28"/>
          <w:szCs w:val="28"/>
          <w:lang w:eastAsia="ru-RU"/>
        </w:rPr>
        <w:t xml:space="preserve"> подхода - 9 (</w:t>
      </w:r>
      <w:proofErr w:type="gramStart"/>
      <w:r w:rsidRPr="009A3457">
        <w:rPr>
          <w:rFonts w:eastAsia="Times New Roman"/>
          <w:sz w:val="28"/>
          <w:szCs w:val="28"/>
          <w:lang w:eastAsia="ru-RU"/>
        </w:rPr>
        <w:t>УТЛ</w:t>
      </w:r>
      <w:proofErr w:type="gramEnd"/>
      <w:r w:rsidRPr="009A3457">
        <w:rPr>
          <w:rFonts w:eastAsia="Times New Roman"/>
          <w:sz w:val="28"/>
          <w:szCs w:val="28"/>
          <w:lang w:eastAsia="ru-RU"/>
        </w:rPr>
        <w:t xml:space="preserve">, </w:t>
      </w:r>
      <w:r w:rsidR="008B765F">
        <w:rPr>
          <w:rFonts w:eastAsia="Times New Roman"/>
          <w:sz w:val="28"/>
          <w:szCs w:val="28"/>
          <w:lang w:eastAsia="ru-RU"/>
        </w:rPr>
        <w:t xml:space="preserve">ОУ </w:t>
      </w:r>
      <w:r w:rsidRPr="009A3457">
        <w:rPr>
          <w:rFonts w:eastAsia="Times New Roman"/>
          <w:sz w:val="28"/>
          <w:szCs w:val="28"/>
          <w:lang w:eastAsia="ru-RU"/>
        </w:rPr>
        <w:t>№ 9, 10, 13, 19, 20);</w:t>
      </w:r>
    </w:p>
    <w:p w:rsidR="009A3457" w:rsidRPr="009A3457" w:rsidRDefault="009A3457" w:rsidP="009A3457">
      <w:pPr>
        <w:tabs>
          <w:tab w:val="left" w:pos="376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>- выбор форм и методов работы - 8 (</w:t>
      </w:r>
      <w:r w:rsidR="008B765F">
        <w:rPr>
          <w:rFonts w:eastAsia="Times New Roman"/>
          <w:sz w:val="28"/>
          <w:szCs w:val="28"/>
          <w:lang w:eastAsia="ru-RU"/>
        </w:rPr>
        <w:t>УТЛ, ОУ</w:t>
      </w:r>
      <w:r w:rsidRPr="009A3457">
        <w:rPr>
          <w:rFonts w:eastAsia="Times New Roman"/>
          <w:sz w:val="28"/>
          <w:szCs w:val="28"/>
          <w:lang w:eastAsia="ru-RU"/>
        </w:rPr>
        <w:t xml:space="preserve">№ 3, 5, </w:t>
      </w:r>
      <w:r w:rsidR="008B765F">
        <w:rPr>
          <w:rFonts w:eastAsia="Times New Roman"/>
          <w:sz w:val="28"/>
          <w:szCs w:val="28"/>
          <w:lang w:eastAsia="ru-RU"/>
        </w:rPr>
        <w:t xml:space="preserve">6, </w:t>
      </w:r>
      <w:r w:rsidRPr="009A3457">
        <w:rPr>
          <w:rFonts w:eastAsia="Times New Roman"/>
          <w:sz w:val="28"/>
          <w:szCs w:val="28"/>
          <w:lang w:eastAsia="ru-RU"/>
        </w:rPr>
        <w:t xml:space="preserve">7, 9, 10, 19, 20, </w:t>
      </w:r>
      <w:r w:rsidR="008B765F">
        <w:rPr>
          <w:rFonts w:eastAsia="Times New Roman"/>
          <w:sz w:val="28"/>
          <w:szCs w:val="28"/>
          <w:lang w:eastAsia="ru-RU"/>
        </w:rPr>
        <w:t>21</w:t>
      </w:r>
      <w:r w:rsidRPr="009A3457">
        <w:rPr>
          <w:rFonts w:eastAsia="Times New Roman"/>
          <w:sz w:val="28"/>
          <w:szCs w:val="28"/>
          <w:lang w:eastAsia="ru-RU"/>
        </w:rPr>
        <w:t>).</w:t>
      </w:r>
    </w:p>
    <w:p w:rsidR="009A3457" w:rsidRPr="009A3457" w:rsidRDefault="009A3457" w:rsidP="009A3457">
      <w:pPr>
        <w:suppressAutoHyphens/>
        <w:autoSpaceDN w:val="0"/>
        <w:spacing w:after="0" w:line="240" w:lineRule="auto"/>
        <w:ind w:firstLine="708"/>
        <w:jc w:val="both"/>
        <w:rPr>
          <w:rFonts w:eastAsia="Times New Roman"/>
          <w:kern w:val="3"/>
          <w:sz w:val="28"/>
          <w:szCs w:val="28"/>
          <w:lang w:eastAsia="ru-RU"/>
        </w:rPr>
      </w:pPr>
      <w:r w:rsidRPr="009A3457">
        <w:rPr>
          <w:rFonts w:eastAsia="Times New Roman"/>
          <w:kern w:val="3"/>
          <w:sz w:val="28"/>
          <w:szCs w:val="28"/>
          <w:lang w:eastAsia="ru-RU"/>
        </w:rPr>
        <w:t>Также б</w:t>
      </w:r>
      <w:r w:rsidR="008B765F">
        <w:rPr>
          <w:rFonts w:eastAsia="Times New Roman"/>
          <w:kern w:val="3"/>
          <w:sz w:val="28"/>
          <w:szCs w:val="28"/>
          <w:lang w:eastAsia="ru-RU"/>
        </w:rPr>
        <w:t>ыли предложены следующие темы</w:t>
      </w:r>
      <w:r w:rsidRPr="009A3457">
        <w:rPr>
          <w:rFonts w:eastAsia="Times New Roman"/>
          <w:kern w:val="3"/>
          <w:sz w:val="28"/>
          <w:szCs w:val="28"/>
          <w:lang w:eastAsia="ru-RU"/>
        </w:rPr>
        <w:t>:</w:t>
      </w:r>
    </w:p>
    <w:p w:rsidR="009A3457" w:rsidRPr="009A3457" w:rsidRDefault="009A3457" w:rsidP="009A3457">
      <w:pPr>
        <w:suppressAutoHyphens/>
        <w:autoSpaceDN w:val="0"/>
        <w:spacing w:after="0" w:line="240" w:lineRule="auto"/>
        <w:jc w:val="both"/>
        <w:rPr>
          <w:rFonts w:eastAsia="Times New Roman"/>
          <w:kern w:val="3"/>
          <w:sz w:val="28"/>
          <w:szCs w:val="28"/>
          <w:lang w:eastAsia="ru-RU"/>
        </w:rPr>
      </w:pPr>
      <w:r w:rsidRPr="009A3457">
        <w:rPr>
          <w:rFonts w:eastAsia="Times New Roman"/>
          <w:kern w:val="3"/>
          <w:sz w:val="28"/>
          <w:szCs w:val="28"/>
          <w:lang w:eastAsia="ru-RU"/>
        </w:rPr>
        <w:t>- прогнозирование или построение модели воспитания класса, изучение и анализ влияния школьной среды и окружающего социума на учащихся класса (СОШ №16);</w:t>
      </w:r>
    </w:p>
    <w:p w:rsidR="009A3457" w:rsidRPr="009A3457" w:rsidRDefault="009A3457" w:rsidP="009A3457">
      <w:pPr>
        <w:suppressAutoHyphens/>
        <w:autoSpaceDN w:val="0"/>
        <w:spacing w:after="0" w:line="240" w:lineRule="auto"/>
        <w:jc w:val="both"/>
        <w:rPr>
          <w:rFonts w:eastAsia="Times New Roman"/>
          <w:kern w:val="3"/>
          <w:sz w:val="28"/>
          <w:szCs w:val="28"/>
          <w:lang w:eastAsia="ru-RU"/>
        </w:rPr>
      </w:pPr>
      <w:r w:rsidRPr="009A3457">
        <w:rPr>
          <w:rFonts w:eastAsia="Times New Roman"/>
          <w:kern w:val="3"/>
          <w:sz w:val="28"/>
          <w:szCs w:val="28"/>
          <w:lang w:eastAsia="ru-RU"/>
        </w:rPr>
        <w:t xml:space="preserve">- развитие и регулирование межличностных отношений в классе (СОШ №16); </w:t>
      </w:r>
    </w:p>
    <w:p w:rsidR="009A3457" w:rsidRPr="009A3457" w:rsidRDefault="009A3457" w:rsidP="009A3457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  <w:sz w:val="28"/>
          <w:szCs w:val="28"/>
        </w:rPr>
      </w:pPr>
      <w:r w:rsidRPr="009A3457">
        <w:rPr>
          <w:rFonts w:eastAsia="Times New Roman"/>
          <w:kern w:val="3"/>
          <w:sz w:val="28"/>
          <w:szCs w:val="28"/>
        </w:rPr>
        <w:t>- создание индивидуальной программы воспитания классного коллектива (СОШ № 18).</w:t>
      </w:r>
    </w:p>
    <w:p w:rsidR="009A3457" w:rsidRPr="009A3457" w:rsidRDefault="009A3457" w:rsidP="009A345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ab/>
        <w:t>Темы для обсуждения на ГМО:</w:t>
      </w:r>
    </w:p>
    <w:p w:rsidR="009A3457" w:rsidRPr="009A3457" w:rsidRDefault="009A3457" w:rsidP="009A345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>- Организация классного самоуправления - 9 (</w:t>
      </w:r>
      <w:proofErr w:type="gramStart"/>
      <w:r w:rsidRPr="009A3457">
        <w:rPr>
          <w:rFonts w:eastAsia="Times New Roman"/>
          <w:sz w:val="28"/>
          <w:szCs w:val="28"/>
          <w:lang w:eastAsia="ru-RU"/>
        </w:rPr>
        <w:t>УТЛ</w:t>
      </w:r>
      <w:proofErr w:type="gramEnd"/>
      <w:r w:rsidRPr="009A3457">
        <w:rPr>
          <w:rFonts w:eastAsia="Times New Roman"/>
          <w:sz w:val="28"/>
          <w:szCs w:val="28"/>
          <w:lang w:eastAsia="ru-RU"/>
        </w:rPr>
        <w:t>, ГИЯ, СОШ № 2, 9, 14, 18, 19, 20, ООШ №6);</w:t>
      </w:r>
    </w:p>
    <w:p w:rsidR="009A3457" w:rsidRPr="009A3457" w:rsidRDefault="009A3457" w:rsidP="009A345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>- Формы и методы психолого-педагогического просвещения родителей - 9 (СОШ № 2, 5, 7, 10, 18, 19, 20, 21, ООШ №6);</w:t>
      </w:r>
    </w:p>
    <w:p w:rsidR="009A3457" w:rsidRPr="009A3457" w:rsidRDefault="009A3457" w:rsidP="009A345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>- Диагностические методы изучения личности ученика - 7 (СОШ № 3, 5,10, 13, 16, 18, 21);</w:t>
      </w:r>
    </w:p>
    <w:p w:rsidR="009A3457" w:rsidRPr="009A3457" w:rsidRDefault="009A3457" w:rsidP="009A345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>- Диагностика коллектива класса - 5 (СОШ № 5, 10, 13, 16, 18);</w:t>
      </w:r>
    </w:p>
    <w:p w:rsidR="009A3457" w:rsidRPr="009A3457" w:rsidRDefault="009A3457" w:rsidP="009A3457">
      <w:pPr>
        <w:tabs>
          <w:tab w:val="left" w:pos="376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>- Методика проведения тематических классных часов - 6 (</w:t>
      </w:r>
      <w:proofErr w:type="gramStart"/>
      <w:r w:rsidRPr="009A3457">
        <w:rPr>
          <w:rFonts w:eastAsia="Times New Roman"/>
          <w:sz w:val="28"/>
          <w:szCs w:val="28"/>
          <w:lang w:eastAsia="ru-RU"/>
        </w:rPr>
        <w:t>УТЛ</w:t>
      </w:r>
      <w:proofErr w:type="gramEnd"/>
      <w:r w:rsidR="00B67895">
        <w:rPr>
          <w:rFonts w:eastAsia="Times New Roman"/>
          <w:sz w:val="28"/>
          <w:szCs w:val="28"/>
          <w:lang w:eastAsia="ru-RU"/>
        </w:rPr>
        <w:t>, ГИЯ, СОШ № 13, 19, 20, ООШ №6</w:t>
      </w:r>
      <w:r w:rsidRPr="009A3457">
        <w:rPr>
          <w:rFonts w:eastAsia="Times New Roman"/>
          <w:sz w:val="28"/>
          <w:szCs w:val="28"/>
          <w:lang w:eastAsia="ru-RU"/>
        </w:rPr>
        <w:t>);</w:t>
      </w:r>
    </w:p>
    <w:p w:rsidR="009A3457" w:rsidRPr="009A3457" w:rsidRDefault="009A3457" w:rsidP="009A345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>- Методика организации и проведения родительских собраний - 3 (СОШ № 3, 5, 19);</w:t>
      </w:r>
    </w:p>
    <w:p w:rsidR="009A3457" w:rsidRPr="009A3457" w:rsidRDefault="009A3457" w:rsidP="009A3457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 xml:space="preserve">- План работы </w:t>
      </w:r>
      <w:proofErr w:type="gramStart"/>
      <w:r w:rsidRPr="009A3457">
        <w:rPr>
          <w:rFonts w:eastAsia="Times New Roman"/>
          <w:sz w:val="28"/>
          <w:szCs w:val="28"/>
          <w:lang w:eastAsia="ru-RU"/>
        </w:rPr>
        <w:t>КР</w:t>
      </w:r>
      <w:proofErr w:type="gramEnd"/>
      <w:r w:rsidRPr="009A3457">
        <w:rPr>
          <w:rFonts w:eastAsia="Times New Roman"/>
          <w:sz w:val="28"/>
          <w:szCs w:val="28"/>
          <w:lang w:eastAsia="ru-RU"/>
        </w:rPr>
        <w:t>, содержание основных разделов - 1 (СОШ № 7 ).</w:t>
      </w:r>
    </w:p>
    <w:p w:rsidR="009A3457" w:rsidRPr="009A3457" w:rsidRDefault="009A3457" w:rsidP="009A3457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ab/>
        <w:t>Таким образом,  на следующий учебный год в работе городского методического объединения необходимо рассмотреть следующие вопросы:</w:t>
      </w:r>
    </w:p>
    <w:p w:rsidR="009A3457" w:rsidRPr="009A3457" w:rsidRDefault="009A3457" w:rsidP="009A3457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>«Документального обеспечения методического сопровождения воспитательного процесса».</w:t>
      </w:r>
    </w:p>
    <w:p w:rsidR="009A3457" w:rsidRPr="009A3457" w:rsidRDefault="009A3457" w:rsidP="009A3457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 xml:space="preserve">«Использование системно - </w:t>
      </w:r>
      <w:proofErr w:type="spellStart"/>
      <w:r w:rsidRPr="009A3457">
        <w:rPr>
          <w:rFonts w:eastAsia="Times New Roman"/>
          <w:sz w:val="28"/>
          <w:szCs w:val="28"/>
          <w:lang w:eastAsia="ru-RU"/>
        </w:rPr>
        <w:t>деятельностного</w:t>
      </w:r>
      <w:proofErr w:type="spellEnd"/>
      <w:r w:rsidRPr="009A3457">
        <w:rPr>
          <w:rFonts w:eastAsia="Times New Roman"/>
          <w:sz w:val="28"/>
          <w:szCs w:val="28"/>
          <w:lang w:eastAsia="ru-RU"/>
        </w:rPr>
        <w:t xml:space="preserve"> подхода при реализации классного часа».</w:t>
      </w:r>
    </w:p>
    <w:p w:rsidR="009A3457" w:rsidRPr="009A3457" w:rsidRDefault="009A3457" w:rsidP="009A3457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>«Организация классного самоуправления как условие духовно-нравственного воспитания и развития школьников».</w:t>
      </w:r>
    </w:p>
    <w:p w:rsidR="009A3457" w:rsidRPr="009A3457" w:rsidRDefault="009A3457" w:rsidP="009A3457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 xml:space="preserve">«Организация работы с родителями в условиях ФГОС». </w:t>
      </w:r>
    </w:p>
    <w:p w:rsidR="009A3457" w:rsidRPr="009A3457" w:rsidRDefault="009A3457" w:rsidP="009A3457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3457">
        <w:rPr>
          <w:rFonts w:eastAsia="Times New Roman"/>
          <w:sz w:val="28"/>
          <w:szCs w:val="28"/>
          <w:lang w:eastAsia="ru-RU"/>
        </w:rPr>
        <w:t xml:space="preserve">«Современны подходы к аналитической деятельности руководителя ШМО </w:t>
      </w:r>
      <w:proofErr w:type="gramStart"/>
      <w:r w:rsidRPr="009A3457">
        <w:rPr>
          <w:rFonts w:eastAsia="Times New Roman"/>
          <w:sz w:val="28"/>
          <w:szCs w:val="28"/>
          <w:lang w:eastAsia="ru-RU"/>
        </w:rPr>
        <w:t>КР</w:t>
      </w:r>
      <w:proofErr w:type="gramEnd"/>
      <w:r w:rsidRPr="009A3457">
        <w:rPr>
          <w:rFonts w:eastAsia="Times New Roman"/>
          <w:sz w:val="28"/>
          <w:szCs w:val="28"/>
          <w:lang w:eastAsia="ru-RU"/>
        </w:rPr>
        <w:t xml:space="preserve">  как условие эффективного планирования методической работы с классными руководителями».</w:t>
      </w:r>
    </w:p>
    <w:p w:rsidR="009A3457" w:rsidRPr="009A3457" w:rsidRDefault="009A3457" w:rsidP="009A3457">
      <w:pPr>
        <w:tabs>
          <w:tab w:val="left" w:pos="0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:rsidR="008B765F" w:rsidRPr="008B765F" w:rsidRDefault="008B765F" w:rsidP="00E1547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Позитивные и</w:t>
      </w:r>
      <w:r w:rsidRPr="008B765F">
        <w:rPr>
          <w:rFonts w:eastAsia="Times New Roman"/>
          <w:sz w:val="28"/>
          <w:szCs w:val="28"/>
          <w:lang w:eastAsia="ru-RU"/>
        </w:rPr>
        <w:t>зменения в программном подходе к воспитательному процессу наблюдается</w:t>
      </w:r>
      <w:r>
        <w:rPr>
          <w:rFonts w:eastAsia="Times New Roman"/>
          <w:sz w:val="28"/>
          <w:szCs w:val="28"/>
          <w:lang w:eastAsia="ru-RU"/>
        </w:rPr>
        <w:t xml:space="preserve"> на протяжении последних </w:t>
      </w:r>
      <w:r w:rsidRPr="008B765F">
        <w:rPr>
          <w:rFonts w:eastAsia="Times New Roman"/>
          <w:sz w:val="28"/>
          <w:szCs w:val="28"/>
          <w:lang w:eastAsia="ru-RU"/>
        </w:rPr>
        <w:t>лет.</w:t>
      </w:r>
      <w:r>
        <w:rPr>
          <w:rFonts w:eastAsia="Times New Roman"/>
          <w:sz w:val="28"/>
          <w:szCs w:val="28"/>
          <w:lang w:eastAsia="ru-RU"/>
        </w:rPr>
        <w:t xml:space="preserve"> Это связано</w:t>
      </w:r>
      <w:r w:rsidR="00025274">
        <w:rPr>
          <w:rFonts w:eastAsia="Times New Roman"/>
          <w:sz w:val="28"/>
          <w:szCs w:val="28"/>
          <w:lang w:eastAsia="ru-RU"/>
        </w:rPr>
        <w:t xml:space="preserve">,  прежде </w:t>
      </w:r>
      <w:r w:rsidR="00025274">
        <w:rPr>
          <w:rFonts w:eastAsia="Times New Roman"/>
          <w:sz w:val="28"/>
          <w:szCs w:val="28"/>
          <w:lang w:eastAsia="ru-RU"/>
        </w:rPr>
        <w:lastRenderedPageBreak/>
        <w:t>всего</w:t>
      </w:r>
      <w:r w:rsidR="00891E26">
        <w:rPr>
          <w:rFonts w:eastAsia="Times New Roman"/>
          <w:sz w:val="28"/>
          <w:szCs w:val="28"/>
          <w:lang w:eastAsia="ru-RU"/>
        </w:rPr>
        <w:t>,</w:t>
      </w:r>
      <w:r w:rsidR="00025274">
        <w:rPr>
          <w:rFonts w:eastAsia="Times New Roman"/>
          <w:sz w:val="28"/>
          <w:szCs w:val="28"/>
          <w:lang w:eastAsia="ru-RU"/>
        </w:rPr>
        <w:t xml:space="preserve"> с внедрением ФГОС </w:t>
      </w:r>
      <w:r w:rsidR="00FC0CC0" w:rsidRPr="00E53181">
        <w:rPr>
          <w:rFonts w:eastAsia="Times New Roman"/>
          <w:b/>
          <w:i/>
          <w:color w:val="FF0000"/>
          <w:sz w:val="28"/>
          <w:szCs w:val="28"/>
          <w:lang w:eastAsia="ru-RU"/>
        </w:rPr>
        <w:t>(Приложение № 3</w:t>
      </w:r>
      <w:r w:rsidR="00025274" w:rsidRPr="00E53181">
        <w:rPr>
          <w:rFonts w:eastAsia="Times New Roman"/>
          <w:b/>
          <w:i/>
          <w:color w:val="FF0000"/>
          <w:sz w:val="28"/>
          <w:szCs w:val="28"/>
          <w:lang w:eastAsia="ru-RU"/>
        </w:rPr>
        <w:t>)</w:t>
      </w:r>
      <w:r w:rsidR="00E1547A" w:rsidRPr="00E53181">
        <w:rPr>
          <w:rFonts w:eastAsia="Times New Roman"/>
          <w:b/>
          <w:i/>
          <w:color w:val="FF0000"/>
          <w:sz w:val="28"/>
          <w:szCs w:val="28"/>
          <w:lang w:eastAsia="ru-RU"/>
        </w:rPr>
        <w:t>.</w:t>
      </w:r>
      <w:r w:rsidR="00E1547A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E1547A" w:rsidRPr="00E1547A">
        <w:rPr>
          <w:rFonts w:eastAsia="Times New Roman"/>
          <w:sz w:val="28"/>
          <w:szCs w:val="28"/>
          <w:lang w:eastAsia="ru-RU"/>
        </w:rPr>
        <w:t xml:space="preserve">Наблюдается </w:t>
      </w:r>
      <w:r w:rsidR="00E1547A">
        <w:rPr>
          <w:rFonts w:eastAsia="Times New Roman"/>
          <w:sz w:val="28"/>
          <w:szCs w:val="28"/>
          <w:lang w:eastAsia="ru-RU"/>
        </w:rPr>
        <w:t>увеличение</w:t>
      </w:r>
      <w:r w:rsidRPr="008B765F">
        <w:rPr>
          <w:rFonts w:eastAsia="Times New Roman"/>
          <w:sz w:val="28"/>
          <w:szCs w:val="28"/>
          <w:lang w:eastAsia="ru-RU"/>
        </w:rPr>
        <w:t xml:space="preserve"> количества реализуемых </w:t>
      </w:r>
      <w:r w:rsidRPr="00E1547A">
        <w:rPr>
          <w:rFonts w:eastAsia="Times New Roman"/>
          <w:i/>
          <w:sz w:val="28"/>
          <w:szCs w:val="28"/>
          <w:lang w:eastAsia="ru-RU"/>
        </w:rPr>
        <w:t>тематических школьных воспитательных</w:t>
      </w:r>
      <w:r w:rsidRPr="008B765F">
        <w:rPr>
          <w:rFonts w:eastAsia="Times New Roman"/>
          <w:sz w:val="28"/>
          <w:szCs w:val="28"/>
          <w:lang w:eastAsia="ru-RU"/>
        </w:rPr>
        <w:t xml:space="preserve"> программ (с 61 до 64) и классн</w:t>
      </w:r>
      <w:r w:rsidR="00E1547A">
        <w:rPr>
          <w:rFonts w:eastAsia="Times New Roman"/>
          <w:sz w:val="28"/>
          <w:szCs w:val="28"/>
          <w:lang w:eastAsia="ru-RU"/>
        </w:rPr>
        <w:t xml:space="preserve">ых руководителей (с 94 до 114); </w:t>
      </w:r>
      <w:r w:rsidRPr="00E1547A">
        <w:rPr>
          <w:rFonts w:eastAsia="Times New Roman"/>
          <w:i/>
          <w:sz w:val="28"/>
          <w:szCs w:val="28"/>
          <w:lang w:eastAsia="ru-RU"/>
        </w:rPr>
        <w:t>программ воспитания и социализации  обучающихся второй ступени</w:t>
      </w:r>
      <w:r w:rsidR="00E1547A" w:rsidRPr="00E1547A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E1547A">
        <w:rPr>
          <w:rFonts w:eastAsia="Times New Roman"/>
          <w:sz w:val="28"/>
          <w:szCs w:val="28"/>
          <w:lang w:eastAsia="ru-RU"/>
        </w:rPr>
        <w:t>(</w:t>
      </w:r>
      <w:r w:rsidRPr="008B765F">
        <w:rPr>
          <w:rFonts w:eastAsia="Times New Roman"/>
          <w:sz w:val="28"/>
          <w:szCs w:val="28"/>
          <w:lang w:eastAsia="ru-RU"/>
        </w:rPr>
        <w:t xml:space="preserve">с 6 </w:t>
      </w:r>
      <w:proofErr w:type="gramStart"/>
      <w:r w:rsidRPr="008B765F">
        <w:rPr>
          <w:rFonts w:eastAsia="Times New Roman"/>
          <w:sz w:val="28"/>
          <w:szCs w:val="28"/>
          <w:lang w:eastAsia="ru-RU"/>
        </w:rPr>
        <w:t>до</w:t>
      </w:r>
      <w:proofErr w:type="gramEnd"/>
      <w:r w:rsidRPr="008B765F">
        <w:rPr>
          <w:rFonts w:eastAsia="Times New Roman"/>
          <w:sz w:val="28"/>
          <w:szCs w:val="28"/>
          <w:lang w:eastAsia="ru-RU"/>
        </w:rPr>
        <w:t xml:space="preserve"> 16</w:t>
      </w:r>
      <w:r w:rsidR="00E1547A">
        <w:rPr>
          <w:rFonts w:eastAsia="Times New Roman"/>
          <w:sz w:val="28"/>
          <w:szCs w:val="28"/>
          <w:lang w:eastAsia="ru-RU"/>
        </w:rPr>
        <w:t>)</w:t>
      </w:r>
      <w:r w:rsidRPr="008B765F">
        <w:rPr>
          <w:rFonts w:eastAsia="Times New Roman"/>
          <w:sz w:val="28"/>
          <w:szCs w:val="28"/>
          <w:lang w:eastAsia="ru-RU"/>
        </w:rPr>
        <w:t>. Созданы программы в МОУ «ГИЯ», МОУ «СОШ № 2, 4, 6, 9, 13, 15, 16, 17, 19, 20, 21, 22, 31», МОУ «ООШ№ 8», ЦППР.</w:t>
      </w:r>
    </w:p>
    <w:p w:rsidR="008B765F" w:rsidRPr="008B765F" w:rsidRDefault="008B765F" w:rsidP="008B765F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765F">
        <w:rPr>
          <w:rFonts w:eastAsia="Times New Roman"/>
          <w:sz w:val="28"/>
          <w:szCs w:val="28"/>
          <w:lang w:eastAsia="ru-RU"/>
        </w:rPr>
        <w:tab/>
        <w:t xml:space="preserve">Большое внимание уделялось методическому сопровождению создания проектов </w:t>
      </w:r>
      <w:r w:rsidRPr="00E1547A">
        <w:rPr>
          <w:rFonts w:eastAsia="Times New Roman"/>
          <w:i/>
          <w:sz w:val="28"/>
          <w:szCs w:val="28"/>
          <w:lang w:eastAsia="ru-RU"/>
        </w:rPr>
        <w:t>Программы развития воспитательной компоненты общеобразовательного учреждения.</w:t>
      </w:r>
      <w:r w:rsidRPr="008B765F">
        <w:rPr>
          <w:rFonts w:eastAsia="Times New Roman"/>
          <w:sz w:val="28"/>
          <w:szCs w:val="28"/>
          <w:lang w:eastAsia="ru-RU"/>
        </w:rPr>
        <w:t xml:space="preserve"> По итогам учебного года проекты появились в 7 общеобразовательных учреждений, в 20 ОУ создана Программа.</w:t>
      </w:r>
    </w:p>
    <w:p w:rsidR="008B765F" w:rsidRDefault="008B765F" w:rsidP="008B765F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765F">
        <w:rPr>
          <w:rFonts w:eastAsia="Times New Roman"/>
          <w:sz w:val="28"/>
          <w:szCs w:val="28"/>
          <w:lang w:eastAsia="ru-RU"/>
        </w:rPr>
        <w:tab/>
      </w:r>
      <w:r w:rsidR="00E1547A">
        <w:rPr>
          <w:rFonts w:eastAsia="Times New Roman"/>
          <w:sz w:val="28"/>
          <w:szCs w:val="28"/>
          <w:lang w:eastAsia="ru-RU"/>
        </w:rPr>
        <w:t>В</w:t>
      </w:r>
      <w:r w:rsidRPr="008B765F">
        <w:rPr>
          <w:rFonts w:eastAsia="Times New Roman"/>
          <w:sz w:val="28"/>
          <w:szCs w:val="28"/>
          <w:lang w:eastAsia="ru-RU"/>
        </w:rPr>
        <w:t xml:space="preserve"> 27 ОУ действует </w:t>
      </w:r>
      <w:r w:rsidRPr="00E1547A">
        <w:rPr>
          <w:rFonts w:eastAsia="Times New Roman"/>
          <w:i/>
          <w:sz w:val="28"/>
          <w:szCs w:val="28"/>
          <w:lang w:eastAsia="ru-RU"/>
        </w:rPr>
        <w:t xml:space="preserve">оптимизационная модель внеурочной деятельности </w:t>
      </w:r>
      <w:r w:rsidRPr="008B765F">
        <w:rPr>
          <w:rFonts w:eastAsia="Times New Roman"/>
          <w:sz w:val="28"/>
          <w:szCs w:val="28"/>
          <w:lang w:eastAsia="ru-RU"/>
        </w:rPr>
        <w:t xml:space="preserve">(оптимизация всех внутренних ресурсов ОУ).  Данная форма обоснована минимизацией финансовых расходов на внеурочную деятельность, создание единого образовательного и методического пространства в общеобразовательном учреждении. </w:t>
      </w:r>
    </w:p>
    <w:p w:rsidR="00113E55" w:rsidRDefault="00113E55" w:rsidP="008B765F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8B765F">
        <w:rPr>
          <w:rFonts w:eastAsia="Times New Roman"/>
          <w:sz w:val="28"/>
          <w:szCs w:val="28"/>
          <w:lang w:eastAsia="ru-RU"/>
        </w:rPr>
        <w:t>Произошло уменьшение общеобразовательных учреждений</w:t>
      </w:r>
      <w:r>
        <w:rPr>
          <w:rFonts w:eastAsia="Times New Roman"/>
          <w:sz w:val="28"/>
          <w:szCs w:val="28"/>
          <w:lang w:eastAsia="ru-RU"/>
        </w:rPr>
        <w:t xml:space="preserve"> на 1,</w:t>
      </w:r>
      <w:r w:rsidRPr="008B765F">
        <w:rPr>
          <w:rFonts w:eastAsia="Times New Roman"/>
          <w:sz w:val="28"/>
          <w:szCs w:val="28"/>
          <w:lang w:eastAsia="ru-RU"/>
        </w:rPr>
        <w:t xml:space="preserve"> </w:t>
      </w:r>
      <w:r w:rsidRPr="00E1547A">
        <w:rPr>
          <w:rFonts w:eastAsia="Times New Roman"/>
          <w:sz w:val="28"/>
          <w:szCs w:val="28"/>
          <w:lang w:eastAsia="ru-RU"/>
        </w:rPr>
        <w:t>работающих над созданием</w:t>
      </w:r>
      <w:r w:rsidRPr="008B765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1547A">
        <w:rPr>
          <w:rFonts w:eastAsia="Times New Roman"/>
          <w:i/>
          <w:sz w:val="28"/>
          <w:szCs w:val="28"/>
          <w:lang w:eastAsia="ru-RU"/>
        </w:rPr>
        <w:t>воспитательных систем школ</w:t>
      </w:r>
      <w:r w:rsidRPr="008B765F">
        <w:rPr>
          <w:rFonts w:eastAsia="Times New Roman"/>
          <w:sz w:val="28"/>
          <w:szCs w:val="28"/>
          <w:lang w:eastAsia="ru-RU"/>
        </w:rPr>
        <w:t>, поскольку в МОУ «СОШ №21» сроки реализации воспитательной системы (</w:t>
      </w:r>
      <w:r w:rsidR="00E1547A">
        <w:rPr>
          <w:rFonts w:eastAsia="Times New Roman"/>
          <w:sz w:val="28"/>
          <w:szCs w:val="28"/>
          <w:lang w:eastAsia="ru-RU"/>
        </w:rPr>
        <w:t xml:space="preserve">с 2009 по </w:t>
      </w:r>
      <w:r w:rsidRPr="008B765F">
        <w:rPr>
          <w:rFonts w:eastAsia="Times New Roman"/>
          <w:sz w:val="28"/>
          <w:szCs w:val="28"/>
          <w:lang w:eastAsia="ru-RU"/>
        </w:rPr>
        <w:t>2014 год</w:t>
      </w:r>
      <w:r w:rsidR="00E1547A">
        <w:rPr>
          <w:rFonts w:eastAsia="Times New Roman"/>
          <w:sz w:val="28"/>
          <w:szCs w:val="28"/>
          <w:lang w:eastAsia="ru-RU"/>
        </w:rPr>
        <w:t>ы</w:t>
      </w:r>
      <w:r w:rsidRPr="008B765F">
        <w:rPr>
          <w:rFonts w:eastAsia="Times New Roman"/>
          <w:sz w:val="28"/>
          <w:szCs w:val="28"/>
          <w:lang w:eastAsia="ru-RU"/>
        </w:rPr>
        <w:t xml:space="preserve">) закончились. В  2015-2016 учебном году будет разрабатываться новая воспитательная система в рамках «Технологии воспитания на основе системного подхода» В.А. </w:t>
      </w:r>
      <w:proofErr w:type="spellStart"/>
      <w:r w:rsidRPr="008B765F">
        <w:rPr>
          <w:rFonts w:eastAsia="Times New Roman"/>
          <w:sz w:val="28"/>
          <w:szCs w:val="28"/>
          <w:lang w:eastAsia="ru-RU"/>
        </w:rPr>
        <w:t>Караковского</w:t>
      </w:r>
      <w:proofErr w:type="spellEnd"/>
      <w:r w:rsidRPr="008B765F">
        <w:rPr>
          <w:rFonts w:eastAsia="Times New Roman"/>
          <w:sz w:val="28"/>
          <w:szCs w:val="28"/>
          <w:lang w:eastAsia="ru-RU"/>
        </w:rPr>
        <w:t>, Л.И. Новиковой, Н.Л. Селивановой.</w:t>
      </w:r>
    </w:p>
    <w:p w:rsidR="00113E55" w:rsidRDefault="00113E55" w:rsidP="0085592F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B765F" w:rsidRPr="008B765F" w:rsidRDefault="008B765F" w:rsidP="0085592F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8B765F">
        <w:rPr>
          <w:rFonts w:eastAsia="Times New Roman"/>
          <w:b/>
          <w:lang w:eastAsia="ru-RU"/>
        </w:rPr>
        <w:t>Обеспечение методического сопровождения воспитательной деятельности  в ОУ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560"/>
        <w:gridCol w:w="1701"/>
        <w:gridCol w:w="1701"/>
        <w:gridCol w:w="2126"/>
      </w:tblGrid>
      <w:tr w:rsidR="0085592F" w:rsidRPr="008B765F" w:rsidTr="008559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8B765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85592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5592F">
              <w:rPr>
                <w:rFonts w:eastAsia="Times New Roman"/>
                <w:b/>
                <w:sz w:val="22"/>
                <w:szCs w:val="22"/>
                <w:lang w:eastAsia="ru-RU"/>
              </w:rPr>
              <w:t>Учебный год</w:t>
            </w:r>
          </w:p>
        </w:tc>
      </w:tr>
      <w:tr w:rsidR="0085592F" w:rsidRPr="008B765F" w:rsidTr="008559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5592F" w:rsidRDefault="0085592F" w:rsidP="008B765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5592F" w:rsidRDefault="0085592F" w:rsidP="0085592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5592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2011-2012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5592F" w:rsidRDefault="0085592F" w:rsidP="0085592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5592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2012-2013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5592F" w:rsidRDefault="0085592F" w:rsidP="0085592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5592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2013-2014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5592F" w:rsidRDefault="0085592F" w:rsidP="0085592F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5592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2014-2015 </w:t>
            </w:r>
          </w:p>
        </w:tc>
      </w:tr>
      <w:tr w:rsidR="0085592F" w:rsidRPr="008B765F" w:rsidTr="008559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действующих методических объединений </w:t>
            </w:r>
            <w:proofErr w:type="gramStart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КР</w:t>
            </w:r>
            <w:proofErr w:type="gramEnd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 в ОУ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25 ШМО </w:t>
            </w:r>
            <w:proofErr w:type="gramStart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КР</w:t>
            </w:r>
            <w:proofErr w:type="gramEnd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 в 22 МОУ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22 ШМО </w:t>
            </w:r>
            <w:proofErr w:type="gramStart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КР</w:t>
            </w:r>
            <w:proofErr w:type="gramEnd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 в 22 МОУ (кроме НШДС, ГПЛ, УТЛ, № 17, 31, ВШ)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20 ШМО </w:t>
            </w:r>
            <w:proofErr w:type="gramStart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КР</w:t>
            </w:r>
            <w:proofErr w:type="gramEnd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 в 19 ОУ (ГИЯ, № 2,3,5,6,7, 9,10,13,14,15,16,18,19,20, 21,22, 23,  ЦППР).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19 ШМО </w:t>
            </w:r>
            <w:proofErr w:type="gramStart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КР</w:t>
            </w:r>
            <w:proofErr w:type="gramEnd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 в 18 ОУ (УТЛ, ГИЯ, № 2, 3, 5, 6, 7, 9, 10, 13, 14, 16, 18, 19, 20(2), 21, 22, 31.</w:t>
            </w:r>
          </w:p>
        </w:tc>
      </w:tr>
      <w:tr w:rsidR="0085592F" w:rsidRPr="008B765F" w:rsidTr="008559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8B765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Количество ОУ, обобщивших опыт работы классных руководителей в вопросах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14 ОУ (УТЛ, ГИЯ, ЦППР, №2,3,5, 6, 9,10,14,16,18,20, 22)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13 ОУ (33 </w:t>
            </w:r>
            <w:proofErr w:type="gramStart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КР</w:t>
            </w:r>
            <w:proofErr w:type="gramEnd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) (ГИЯ, № 2,5,6,7,9,10,14,16,17,18,20, ЦППР)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14 ОУ (32 </w:t>
            </w:r>
            <w:proofErr w:type="gramStart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КР</w:t>
            </w:r>
            <w:proofErr w:type="gramEnd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)  (ГИЯ, № 2,3,4,7,9,10,13,14,16,17,19,20, 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20 ОУ (42 </w:t>
            </w:r>
            <w:proofErr w:type="gramStart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КР</w:t>
            </w:r>
            <w:proofErr w:type="gramEnd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) (ГПЛ, УТЛ, ГИЯ, № 3, 5, 7, 8, 9, 10, 13, 14, 16, 17, 18, 19, 20, 21, 22, НШДС, ЦППР)</w:t>
            </w:r>
          </w:p>
        </w:tc>
      </w:tr>
      <w:tr w:rsidR="0085592F" w:rsidRPr="008B765F" w:rsidTr="008559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8B765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ОУ, </w:t>
            </w:r>
            <w:proofErr w:type="gramStart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>проводивших</w:t>
            </w:r>
            <w:proofErr w:type="gramEnd"/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 «воспитательную неделю»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>14 ОУ ГИЯ, ЦППР, № 2, 4, 7, 8, 9, 10, 14, 15, 16, 19, 21,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>13 ОУ ГПЛ, УТЛ, ГИЯ,№ 2,4, 9, 10, 13, 14, 15, 19, 21, ЦППР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>15 ОУ (УТЛ, ГИЯ, № 3,4,7,9,10,13,14,16,19, 20,21,22, ЦППР)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8B765F" w:rsidRDefault="0085592F" w:rsidP="00F95093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B765F">
              <w:rPr>
                <w:rFonts w:eastAsia="Times New Roman"/>
                <w:sz w:val="22"/>
                <w:szCs w:val="22"/>
                <w:lang w:eastAsia="ru-RU"/>
              </w:rPr>
              <w:t xml:space="preserve">19 ОУ (ГПЛ, УТЛ, ГИЯ, № 2, 3, 4, 6, 7, 8, 9, 10, 13, 14, 15, 16, 19, 20, 21, ЦППР) </w:t>
            </w:r>
          </w:p>
        </w:tc>
      </w:tr>
    </w:tbl>
    <w:p w:rsidR="008B765F" w:rsidRPr="008B765F" w:rsidRDefault="008B765F" w:rsidP="008B765F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00B050"/>
          <w:lang w:eastAsia="ru-RU"/>
        </w:rPr>
      </w:pPr>
    </w:p>
    <w:p w:rsidR="008B765F" w:rsidRDefault="008B765F" w:rsidP="00DE531E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765F">
        <w:rPr>
          <w:rFonts w:eastAsia="Times New Roman"/>
          <w:sz w:val="28"/>
          <w:szCs w:val="28"/>
          <w:lang w:eastAsia="ru-RU"/>
        </w:rPr>
        <w:tab/>
        <w:t>По-прежнему наблюдается снижение</w:t>
      </w:r>
      <w:r w:rsidR="00891E26">
        <w:rPr>
          <w:rFonts w:eastAsia="Times New Roman"/>
          <w:sz w:val="28"/>
          <w:szCs w:val="28"/>
          <w:lang w:eastAsia="ru-RU"/>
        </w:rPr>
        <w:t xml:space="preserve"> (на 1)</w:t>
      </w:r>
      <w:r w:rsidRPr="008B765F">
        <w:rPr>
          <w:rFonts w:eastAsia="Times New Roman"/>
          <w:sz w:val="28"/>
          <w:szCs w:val="28"/>
          <w:lang w:eastAsia="ru-RU"/>
        </w:rPr>
        <w:t xml:space="preserve"> количества </w:t>
      </w:r>
      <w:r w:rsidRPr="008B765F">
        <w:rPr>
          <w:rFonts w:eastAsia="Times New Roman"/>
          <w:b/>
          <w:sz w:val="28"/>
          <w:szCs w:val="28"/>
          <w:lang w:eastAsia="ru-RU"/>
        </w:rPr>
        <w:t xml:space="preserve">методических объединений классных руководителей. </w:t>
      </w:r>
      <w:r w:rsidRPr="008B765F">
        <w:rPr>
          <w:rFonts w:eastAsia="Times New Roman"/>
          <w:sz w:val="28"/>
          <w:szCs w:val="28"/>
          <w:lang w:eastAsia="ru-RU"/>
        </w:rPr>
        <w:t>Такая ситуация объясняется несколькими причин</w:t>
      </w:r>
      <w:r w:rsidR="00BA62D5">
        <w:rPr>
          <w:rFonts w:eastAsia="Times New Roman"/>
          <w:sz w:val="28"/>
          <w:szCs w:val="28"/>
          <w:lang w:eastAsia="ru-RU"/>
        </w:rPr>
        <w:t xml:space="preserve">ами: произошла смена ЗД по ВР, </w:t>
      </w:r>
      <w:r w:rsidRPr="008B765F">
        <w:rPr>
          <w:rFonts w:eastAsia="Times New Roman"/>
          <w:sz w:val="28"/>
          <w:szCs w:val="28"/>
          <w:lang w:eastAsia="ru-RU"/>
        </w:rPr>
        <w:t>отсутствие финансирования для оплаты деятельности руководителям ШМО КР. Из-за большой часовой нагрузки предметника классные руководители не</w:t>
      </w:r>
      <w:r w:rsidR="00E1547A">
        <w:rPr>
          <w:rFonts w:eastAsia="Times New Roman"/>
          <w:sz w:val="28"/>
          <w:szCs w:val="28"/>
          <w:lang w:eastAsia="ru-RU"/>
        </w:rPr>
        <w:t xml:space="preserve"> в полной </w:t>
      </w:r>
      <w:r w:rsidR="00E1547A">
        <w:rPr>
          <w:rFonts w:eastAsia="Times New Roman"/>
          <w:sz w:val="28"/>
          <w:szCs w:val="28"/>
          <w:lang w:eastAsia="ru-RU"/>
        </w:rPr>
        <w:lastRenderedPageBreak/>
        <w:t>мере</w:t>
      </w:r>
      <w:r w:rsidRPr="008B765F">
        <w:rPr>
          <w:rFonts w:eastAsia="Times New Roman"/>
          <w:sz w:val="28"/>
          <w:szCs w:val="28"/>
          <w:lang w:eastAsia="ru-RU"/>
        </w:rPr>
        <w:t xml:space="preserve"> участвуют в методической работе общеобразовательного учреждения. Профессиональное выгорание не мотивирует педагогов на </w:t>
      </w:r>
      <w:r w:rsidR="00BA62D5">
        <w:rPr>
          <w:rFonts w:eastAsia="Times New Roman"/>
          <w:sz w:val="28"/>
          <w:szCs w:val="28"/>
          <w:lang w:eastAsia="ru-RU"/>
        </w:rPr>
        <w:t xml:space="preserve">профессиональное </w:t>
      </w:r>
      <w:r w:rsidRPr="008B765F">
        <w:rPr>
          <w:rFonts w:eastAsia="Times New Roman"/>
          <w:sz w:val="28"/>
          <w:szCs w:val="28"/>
          <w:lang w:eastAsia="ru-RU"/>
        </w:rPr>
        <w:t>развитие в к</w:t>
      </w:r>
      <w:r w:rsidR="00E1547A">
        <w:rPr>
          <w:rFonts w:eastAsia="Times New Roman"/>
          <w:sz w:val="28"/>
          <w:szCs w:val="28"/>
          <w:lang w:eastAsia="ru-RU"/>
        </w:rPr>
        <w:t xml:space="preserve">ачестве классного руководителя. </w:t>
      </w:r>
      <w:r w:rsidRPr="008B765F">
        <w:rPr>
          <w:rFonts w:eastAsia="Times New Roman"/>
          <w:sz w:val="28"/>
          <w:szCs w:val="28"/>
          <w:lang w:eastAsia="ru-RU"/>
        </w:rPr>
        <w:t>Отсутствует в общеобразовательных учреждениях дифференцированная оплат</w:t>
      </w:r>
      <w:r w:rsidR="00E1547A">
        <w:rPr>
          <w:rFonts w:eastAsia="Times New Roman"/>
          <w:sz w:val="28"/>
          <w:szCs w:val="28"/>
          <w:lang w:eastAsia="ru-RU"/>
        </w:rPr>
        <w:t>а труда за классное руководство, незначительное количество баллов в разделе «воспитательная работа» при прохождении аттестации работника в качестве предметника.</w:t>
      </w:r>
    </w:p>
    <w:p w:rsidR="005F5A20" w:rsidRDefault="00E1547A" w:rsidP="00DA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Pr="00F95093">
        <w:rPr>
          <w:rFonts w:eastAsia="Times New Roman"/>
          <w:sz w:val="28"/>
          <w:szCs w:val="28"/>
        </w:rPr>
        <w:t>В городе создано единое социокультурное воспитательное пространство, основанное на базовых национальных ценностях: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  <w:proofErr w:type="gramEnd"/>
      <w:r w:rsidRPr="00F95093">
        <w:rPr>
          <w:rFonts w:eastAsia="Times New Roman"/>
          <w:sz w:val="28"/>
          <w:szCs w:val="28"/>
        </w:rPr>
        <w:t xml:space="preserve"> </w:t>
      </w:r>
      <w:r w:rsidR="00F95093" w:rsidRPr="00F95093">
        <w:rPr>
          <w:rFonts w:eastAsia="Times New Roman"/>
          <w:sz w:val="28"/>
          <w:szCs w:val="28"/>
        </w:rPr>
        <w:t xml:space="preserve">Эти  ценности отражены в планировании воспитательной работы </w:t>
      </w:r>
      <w:r w:rsidR="00DA1C86">
        <w:rPr>
          <w:rFonts w:eastAsia="Times New Roman"/>
          <w:sz w:val="28"/>
          <w:szCs w:val="28"/>
        </w:rPr>
        <w:t>по направлениям</w:t>
      </w:r>
      <w:r w:rsidR="00F95093" w:rsidRPr="00F95093">
        <w:rPr>
          <w:rFonts w:eastAsia="Times New Roman"/>
          <w:sz w:val="28"/>
          <w:szCs w:val="28"/>
        </w:rPr>
        <w:t xml:space="preserve">: </w:t>
      </w:r>
      <w:r w:rsidR="00F95093" w:rsidRPr="00DA1C86">
        <w:rPr>
          <w:rFonts w:eastAsia="Times New Roman"/>
          <w:i/>
          <w:sz w:val="28"/>
          <w:szCs w:val="28"/>
        </w:rPr>
        <w:t>«</w:t>
      </w:r>
      <w:proofErr w:type="gramStart"/>
      <w:r w:rsidR="00F95093" w:rsidRPr="00DA1C86">
        <w:rPr>
          <w:rFonts w:eastAsia="Times New Roman"/>
          <w:i/>
          <w:sz w:val="28"/>
          <w:szCs w:val="28"/>
        </w:rPr>
        <w:t>Я-гражданин</w:t>
      </w:r>
      <w:proofErr w:type="gramEnd"/>
      <w:r w:rsidR="00F95093" w:rsidRPr="00DA1C86">
        <w:rPr>
          <w:rFonts w:eastAsia="Times New Roman"/>
          <w:i/>
          <w:sz w:val="28"/>
          <w:szCs w:val="28"/>
        </w:rPr>
        <w:t>», «Нравственность», «Учеба и труд», «Здоровье», «Природа и человек», «Культура», «Семья».</w:t>
      </w:r>
      <w:r w:rsidR="00F95093" w:rsidRPr="00F95093">
        <w:rPr>
          <w:rFonts w:eastAsia="Times New Roman"/>
          <w:sz w:val="28"/>
          <w:szCs w:val="28"/>
        </w:rPr>
        <w:t xml:space="preserve"> </w:t>
      </w:r>
      <w:r w:rsidR="005F5A20" w:rsidRPr="004D5AB1">
        <w:rPr>
          <w:rFonts w:eastAsia="Times New Roman"/>
          <w:bCs/>
          <w:sz w:val="28"/>
          <w:szCs w:val="28"/>
          <w:lang w:eastAsia="ru-RU"/>
        </w:rPr>
        <w:t>Данные направления</w:t>
      </w:r>
      <w:r w:rsidR="005F5A20" w:rsidRPr="004D5AB1">
        <w:rPr>
          <w:rFonts w:eastAsia="Times New Roman"/>
          <w:b/>
          <w:bCs/>
          <w:sz w:val="28"/>
          <w:szCs w:val="28"/>
          <w:lang w:eastAsia="ru-RU"/>
        </w:rPr>
        <w:t xml:space="preserve">  </w:t>
      </w:r>
      <w:r w:rsidR="005F5A20" w:rsidRPr="004D5AB1">
        <w:rPr>
          <w:rFonts w:eastAsia="Times New Roman"/>
          <w:bCs/>
          <w:sz w:val="28"/>
          <w:szCs w:val="28"/>
          <w:lang w:eastAsia="ru-RU"/>
        </w:rPr>
        <w:t>прослеживаются в планах ра</w:t>
      </w:r>
      <w:r w:rsidR="00DA1C86">
        <w:rPr>
          <w:rFonts w:eastAsia="Times New Roman"/>
          <w:bCs/>
          <w:sz w:val="28"/>
          <w:szCs w:val="28"/>
          <w:lang w:eastAsia="ru-RU"/>
        </w:rPr>
        <w:t xml:space="preserve">боты ОУ, планах классных руководителей </w:t>
      </w:r>
      <w:r w:rsidR="005F5A20" w:rsidRPr="004D5AB1">
        <w:rPr>
          <w:rFonts w:eastAsia="Times New Roman"/>
          <w:sz w:val="28"/>
          <w:szCs w:val="28"/>
          <w:lang w:eastAsia="ru-RU"/>
        </w:rPr>
        <w:t xml:space="preserve">на основе методических рекомендаций </w:t>
      </w:r>
      <w:r w:rsidR="004D5AB1" w:rsidRPr="004D5AB1">
        <w:rPr>
          <w:rFonts w:eastAsia="Times New Roman"/>
          <w:sz w:val="28"/>
          <w:szCs w:val="28"/>
          <w:lang w:eastAsia="ru-RU"/>
        </w:rPr>
        <w:t>МУ «</w:t>
      </w:r>
      <w:r w:rsidR="005F5A20" w:rsidRPr="004D5AB1">
        <w:rPr>
          <w:rFonts w:eastAsia="Times New Roman"/>
          <w:sz w:val="28"/>
          <w:szCs w:val="28"/>
          <w:lang w:eastAsia="ru-RU"/>
        </w:rPr>
        <w:t>ИМЦ</w:t>
      </w:r>
      <w:r w:rsidR="004D5AB1" w:rsidRPr="004D5AB1">
        <w:rPr>
          <w:rFonts w:eastAsia="Times New Roman"/>
          <w:sz w:val="28"/>
          <w:szCs w:val="28"/>
          <w:lang w:eastAsia="ru-RU"/>
        </w:rPr>
        <w:t>» г. Ухты</w:t>
      </w:r>
      <w:r w:rsidR="005F5A20" w:rsidRPr="004D5AB1">
        <w:rPr>
          <w:rFonts w:eastAsia="Times New Roman"/>
          <w:sz w:val="28"/>
          <w:szCs w:val="28"/>
          <w:lang w:eastAsia="ru-RU"/>
        </w:rPr>
        <w:t xml:space="preserve"> «Единый план воспитательной работы классного руководителя» и «План управления развитием воспитательной компоненты в ОУ».</w:t>
      </w:r>
    </w:p>
    <w:p w:rsidR="00E1547A" w:rsidRDefault="00E1547A" w:rsidP="004D72D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F95093">
        <w:rPr>
          <w:rFonts w:eastAsia="Times New Roman"/>
          <w:sz w:val="28"/>
          <w:szCs w:val="28"/>
        </w:rPr>
        <w:t xml:space="preserve">Достижение единых воспитательных целей  осуществляется через организацию общегородских акций, проектов, событий воспитательной направленности, а также реализацию межведомственных муниципальных программ, которые регламентируют сроки, условия и порядок проведения, круг участников сетевых воспитательных проектов и событий в соответствии с семью основными направлениями развития и воспитания учащихся и воспитательной компонентой общеобразовательных учреждений. </w:t>
      </w:r>
    </w:p>
    <w:p w:rsidR="00EF7AFE" w:rsidRDefault="00EF7AFE" w:rsidP="004D72D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Благодаря межведомственному подходу</w:t>
      </w:r>
      <w:r w:rsidRPr="00F95093">
        <w:rPr>
          <w:rFonts w:eastAsia="Times New Roman"/>
          <w:sz w:val="28"/>
          <w:szCs w:val="28"/>
        </w:rPr>
        <w:t xml:space="preserve"> к реализации воспитательной пол</w:t>
      </w:r>
      <w:r>
        <w:rPr>
          <w:rFonts w:eastAsia="Times New Roman"/>
          <w:sz w:val="28"/>
          <w:szCs w:val="28"/>
        </w:rPr>
        <w:t>итики на территории МОГО «Ухта», расширению</w:t>
      </w:r>
      <w:r w:rsidRPr="00F95093">
        <w:rPr>
          <w:rFonts w:eastAsia="Times New Roman"/>
          <w:sz w:val="28"/>
          <w:szCs w:val="28"/>
        </w:rPr>
        <w:t xml:space="preserve"> круга субъектов воспита</w:t>
      </w:r>
      <w:r>
        <w:rPr>
          <w:rFonts w:eastAsia="Times New Roman"/>
          <w:sz w:val="28"/>
          <w:szCs w:val="28"/>
        </w:rPr>
        <w:t>тельной деятельности, достижения</w:t>
      </w:r>
      <w:r w:rsidRPr="00F95093">
        <w:rPr>
          <w:rFonts w:eastAsia="Times New Roman"/>
          <w:sz w:val="28"/>
          <w:szCs w:val="28"/>
        </w:rPr>
        <w:t xml:space="preserve"> но</w:t>
      </w:r>
      <w:r>
        <w:rPr>
          <w:rFonts w:eastAsia="Times New Roman"/>
          <w:sz w:val="28"/>
          <w:szCs w:val="28"/>
        </w:rPr>
        <w:t xml:space="preserve">вого уровня их взаимодействия; </w:t>
      </w:r>
      <w:r w:rsidRPr="00F95093">
        <w:rPr>
          <w:rFonts w:eastAsia="Times New Roman"/>
          <w:sz w:val="28"/>
          <w:szCs w:val="28"/>
        </w:rPr>
        <w:t>восстановления ответственности и активной ро</w:t>
      </w:r>
      <w:r>
        <w:rPr>
          <w:rFonts w:eastAsia="Times New Roman"/>
          <w:sz w:val="28"/>
          <w:szCs w:val="28"/>
        </w:rPr>
        <w:t>ли родителей в воспитании детей  удается совместно реализовывать многочисленные проекты по различным направлениям воспитательной деятельности.</w:t>
      </w:r>
      <w:r w:rsidRPr="00EF7AFE">
        <w:rPr>
          <w:rFonts w:eastAsia="Times New Roman"/>
          <w:sz w:val="28"/>
          <w:szCs w:val="28"/>
          <w:lang w:eastAsia="ru-RU"/>
        </w:rPr>
        <w:t xml:space="preserve"> </w:t>
      </w:r>
      <w:r w:rsidRPr="007D6AED">
        <w:rPr>
          <w:rFonts w:eastAsia="Times New Roman"/>
          <w:sz w:val="28"/>
          <w:szCs w:val="28"/>
          <w:lang w:eastAsia="ru-RU"/>
        </w:rPr>
        <w:t>В течение учебного года совместно с Управлением культуры, отделом по социальным вопросам администрации МОГО «Ухта»</w:t>
      </w:r>
      <w:r>
        <w:rPr>
          <w:rFonts w:eastAsia="Times New Roman"/>
          <w:sz w:val="28"/>
          <w:szCs w:val="28"/>
          <w:lang w:eastAsia="ru-RU"/>
        </w:rPr>
        <w:t>, общ</w:t>
      </w:r>
      <w:r w:rsidR="00DA1C86">
        <w:rPr>
          <w:rFonts w:eastAsia="Times New Roman"/>
          <w:sz w:val="28"/>
          <w:szCs w:val="28"/>
          <w:lang w:eastAsia="ru-RU"/>
        </w:rPr>
        <w:t xml:space="preserve">ественными организациями города </w:t>
      </w:r>
      <w:r w:rsidRPr="007D6AED">
        <w:rPr>
          <w:rFonts w:eastAsia="Times New Roman"/>
          <w:sz w:val="28"/>
          <w:szCs w:val="28"/>
          <w:lang w:eastAsia="ru-RU"/>
        </w:rPr>
        <w:t xml:space="preserve"> при поддержке МУ «ИМЦ» г. Ухты с участием обучающихся </w:t>
      </w:r>
      <w:r w:rsidRPr="00E31744">
        <w:rPr>
          <w:rFonts w:eastAsia="Times New Roman"/>
          <w:sz w:val="28"/>
          <w:szCs w:val="28"/>
          <w:lang w:eastAsia="ru-RU"/>
        </w:rPr>
        <w:t>проведено более 30 городских больших  мероприятий.</w:t>
      </w:r>
    </w:p>
    <w:p w:rsidR="007D6AED" w:rsidRPr="007D6AED" w:rsidRDefault="007D6AED" w:rsidP="004D72D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Этот учебный год стал знаменателен праздничной юбилейной датой 70- </w:t>
      </w:r>
      <w:proofErr w:type="spellStart"/>
      <w:r>
        <w:rPr>
          <w:rFonts w:eastAsia="Times New Roman"/>
          <w:sz w:val="28"/>
          <w:szCs w:val="28"/>
          <w:lang w:eastAsia="ru-RU"/>
        </w:rPr>
        <w:t>летия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Победы в Великой Отечественной войне. Большая часть </w:t>
      </w:r>
      <w:r w:rsidRPr="007D6AED">
        <w:rPr>
          <w:rFonts w:eastAsia="Times New Roman"/>
          <w:sz w:val="28"/>
          <w:szCs w:val="28"/>
          <w:lang w:eastAsia="ru-RU"/>
        </w:rPr>
        <w:t>воспитательных мероприятий была посвящена юбилейным событиям.</w:t>
      </w:r>
    </w:p>
    <w:p w:rsidR="00986BEF" w:rsidRDefault="007D6AED" w:rsidP="00986BE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D6AED">
        <w:rPr>
          <w:rFonts w:eastAsia="Times New Roman"/>
          <w:sz w:val="28"/>
          <w:szCs w:val="28"/>
          <w:lang w:eastAsia="ru-RU"/>
        </w:rPr>
        <w:t>Совместно с Советом ветеранов в период с 21 апреля по 9 мая 2014 года</w:t>
      </w:r>
      <w:r w:rsidR="00C47A30">
        <w:rPr>
          <w:rFonts w:eastAsia="Times New Roman"/>
          <w:sz w:val="28"/>
          <w:szCs w:val="28"/>
          <w:lang w:eastAsia="ru-RU"/>
        </w:rPr>
        <w:t xml:space="preserve"> прошел первый этап акции</w:t>
      </w:r>
      <w:r w:rsidRPr="007D6AED">
        <w:rPr>
          <w:rFonts w:eastAsia="Times New Roman"/>
          <w:sz w:val="28"/>
          <w:szCs w:val="28"/>
          <w:lang w:eastAsia="ru-RU"/>
        </w:rPr>
        <w:t xml:space="preserve"> </w:t>
      </w:r>
      <w:r w:rsidRPr="007D6AED">
        <w:rPr>
          <w:rFonts w:ascii="PT Sans Caption" w:eastAsia="Times New Roman" w:hAnsi="PT Sans Caption"/>
          <w:color w:val="000000"/>
          <w:sz w:val="28"/>
          <w:szCs w:val="28"/>
          <w:lang w:eastAsia="ru-RU"/>
        </w:rPr>
        <w:t xml:space="preserve">«Знамя Победы» в МОУ «ГПЛ», МОУ «СОШ № 18», МОУ «УТЛ», </w:t>
      </w:r>
      <w:r w:rsidR="00C47A30">
        <w:rPr>
          <w:rFonts w:ascii="PT Sans Caption" w:eastAsia="Times New Roman" w:hAnsi="PT Sans Caption"/>
          <w:color w:val="000000"/>
          <w:sz w:val="28"/>
          <w:szCs w:val="28"/>
          <w:lang w:eastAsia="ru-RU"/>
        </w:rPr>
        <w:t xml:space="preserve">второй этап акции </w:t>
      </w:r>
      <w:r w:rsidRPr="007D6AED">
        <w:rPr>
          <w:rFonts w:ascii="PT Sans Caption" w:eastAsia="Times New Roman" w:hAnsi="PT Sans Caption"/>
          <w:color w:val="000000"/>
          <w:sz w:val="28"/>
          <w:szCs w:val="28"/>
          <w:lang w:eastAsia="ru-RU"/>
        </w:rPr>
        <w:t>с 20 октября по 6</w:t>
      </w:r>
      <w:r w:rsidR="00C47A30">
        <w:rPr>
          <w:rFonts w:ascii="PT Sans Caption" w:eastAsia="Times New Roman" w:hAnsi="PT Sans Caption"/>
          <w:color w:val="000000"/>
          <w:sz w:val="28"/>
          <w:szCs w:val="28"/>
          <w:lang w:eastAsia="ru-RU"/>
        </w:rPr>
        <w:t xml:space="preserve"> мая 2015 года в </w:t>
      </w:r>
      <w:r w:rsidRPr="007D6AED">
        <w:rPr>
          <w:rFonts w:eastAsia="Times New Roman"/>
          <w:sz w:val="28"/>
          <w:szCs w:val="28"/>
          <w:lang w:eastAsia="ru-RU"/>
        </w:rPr>
        <w:t>МОУ «ГИЯ», МОУ «СОШ № 2, 3, 4, 5, 7, 9, 10, 13, 14, 15, 16, 17, 19, 20, 21, 22</w:t>
      </w:r>
      <w:proofErr w:type="gramEnd"/>
      <w:r w:rsidRPr="007D6AED">
        <w:rPr>
          <w:rFonts w:eastAsia="Times New Roman"/>
          <w:sz w:val="28"/>
          <w:szCs w:val="28"/>
          <w:lang w:eastAsia="ru-RU"/>
        </w:rPr>
        <w:t>», МОУ «НШДС №1», МОУ «ООШ № 6, 8», МОУ «НОШ №23», НОШ «Росток-УГТУ». В рамках данного</w:t>
      </w:r>
      <w:r w:rsidR="00C47A30">
        <w:rPr>
          <w:rFonts w:eastAsia="Times New Roman"/>
          <w:sz w:val="28"/>
          <w:szCs w:val="28"/>
          <w:lang w:eastAsia="ru-RU"/>
        </w:rPr>
        <w:t xml:space="preserve"> мероприятия в ОУ</w:t>
      </w:r>
      <w:r w:rsidRPr="007D6AED">
        <w:rPr>
          <w:rFonts w:eastAsia="Times New Roman"/>
          <w:sz w:val="28"/>
          <w:szCs w:val="28"/>
          <w:lang w:eastAsia="ru-RU"/>
        </w:rPr>
        <w:t xml:space="preserve"> были </w:t>
      </w:r>
      <w:r w:rsidRPr="007D6AED">
        <w:rPr>
          <w:rFonts w:eastAsia="Times New Roman"/>
          <w:sz w:val="28"/>
          <w:szCs w:val="28"/>
          <w:lang w:eastAsia="ru-RU"/>
        </w:rPr>
        <w:lastRenderedPageBreak/>
        <w:t xml:space="preserve">организованы: почетный караул у Знамени, уроки мужества, встречи с ветеранами, фотографирование лучших учащихся у развернутого Знамени с торжественным вручением фотографий. Были предусмотрены  волонтерские мероприятия по оказанию помощи ветеранам. 6 мая 2015 года у Вечного огня прошло мероприятие, посвященное завершению акции «Знамя Победы»: были приглашены ветераны </w:t>
      </w:r>
      <w:proofErr w:type="spellStart"/>
      <w:r w:rsidRPr="007D6AED">
        <w:rPr>
          <w:rFonts w:eastAsia="Times New Roman"/>
          <w:sz w:val="28"/>
          <w:szCs w:val="28"/>
          <w:lang w:eastAsia="ru-RU"/>
        </w:rPr>
        <w:t>ВОв</w:t>
      </w:r>
      <w:proofErr w:type="spellEnd"/>
      <w:r w:rsidRPr="007D6AED">
        <w:rPr>
          <w:rFonts w:eastAsia="Times New Roman"/>
          <w:sz w:val="28"/>
          <w:szCs w:val="28"/>
          <w:lang w:eastAsia="ru-RU"/>
        </w:rPr>
        <w:t>, учащиеся и ветераны воз</w:t>
      </w:r>
      <w:r w:rsidR="00DA1C86">
        <w:rPr>
          <w:rFonts w:eastAsia="Times New Roman"/>
          <w:sz w:val="28"/>
          <w:szCs w:val="28"/>
          <w:lang w:eastAsia="ru-RU"/>
        </w:rPr>
        <w:t>ложили цветы к памятнику, знамя Победы торжественно было передано</w:t>
      </w:r>
      <w:r w:rsidRPr="007D6AED">
        <w:rPr>
          <w:rFonts w:eastAsia="Times New Roman"/>
          <w:sz w:val="28"/>
          <w:szCs w:val="28"/>
          <w:lang w:eastAsia="ru-RU"/>
        </w:rPr>
        <w:t xml:space="preserve"> на хранение Совету ветеранов. </w:t>
      </w:r>
    </w:p>
    <w:p w:rsidR="00986BEF" w:rsidRDefault="00986BEF" w:rsidP="00986BE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Большим событием для всех, педагогов, обучающихся, представителей МУ «ИМЦ» г. Ухты и МУ «УО» АМОГО «Ухта» стало участие в параде 9 мая. Более 1500 человек прошли в колонне отрасли «Образования». </w:t>
      </w:r>
      <w:r>
        <w:rPr>
          <w:color w:val="000000"/>
          <w:sz w:val="28"/>
          <w:szCs w:val="28"/>
          <w:shd w:val="clear" w:color="auto" w:fill="FFFFFF"/>
        </w:rPr>
        <w:t>Возглавляли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колонну </w:t>
      </w:r>
      <w:r>
        <w:rPr>
          <w:color w:val="000000"/>
          <w:sz w:val="28"/>
          <w:szCs w:val="28"/>
          <w:shd w:val="clear" w:color="auto" w:fill="FFFFFF"/>
        </w:rPr>
        <w:t xml:space="preserve">70 представителей из числа лучших педагогов и учащихся образовательных учреждений, Владислав Валерьевич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Шмыговатый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(учитель физической культуры средней школы № 19), лидер городского объединения молодых педагогов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Пашенко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Андрей (учащийся 11 класса школы № 2) мастер спорта, лучший спортсмен Республики Коми по итогам 2014  года.</w:t>
      </w:r>
    </w:p>
    <w:p w:rsidR="00C47A30" w:rsidRDefault="00C47A30" w:rsidP="007D6A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Обучающиеся кадетского класса МОУ «СОШ №18» (директор Муравьев В.В.) приняли активное участие во всех городских мероприятиях, посвященных Дню Победы и Дню памяти и скорби.</w:t>
      </w:r>
      <w:r w:rsidR="00385D5A">
        <w:rPr>
          <w:rFonts w:eastAsia="Times New Roman"/>
          <w:sz w:val="28"/>
          <w:szCs w:val="28"/>
          <w:lang w:eastAsia="ru-RU"/>
        </w:rPr>
        <w:t xml:space="preserve"> </w:t>
      </w:r>
    </w:p>
    <w:p w:rsidR="007D6AED" w:rsidRPr="007D6AED" w:rsidRDefault="007D6AED" w:rsidP="007D6A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6AED">
        <w:rPr>
          <w:rFonts w:eastAsia="Times New Roman"/>
          <w:sz w:val="28"/>
          <w:szCs w:val="28"/>
          <w:lang w:eastAsia="ru-RU"/>
        </w:rPr>
        <w:t>Третий</w:t>
      </w:r>
      <w:r>
        <w:rPr>
          <w:rFonts w:eastAsia="Times New Roman"/>
          <w:sz w:val="28"/>
          <w:szCs w:val="28"/>
          <w:lang w:eastAsia="ru-RU"/>
        </w:rPr>
        <w:t xml:space="preserve"> год </w:t>
      </w:r>
      <w:r w:rsidRPr="007D6AED">
        <w:rPr>
          <w:rFonts w:eastAsia="Times New Roman"/>
          <w:sz w:val="28"/>
          <w:szCs w:val="28"/>
          <w:lang w:eastAsia="ru-RU"/>
        </w:rPr>
        <w:t>успешно реализуется проект городского праздника «Последний звонок». В праздничном шествии, а затем и в самом праз</w:t>
      </w:r>
      <w:r w:rsidR="00EF7AFE">
        <w:rPr>
          <w:rFonts w:eastAsia="Times New Roman"/>
          <w:sz w:val="28"/>
          <w:szCs w:val="28"/>
          <w:lang w:eastAsia="ru-RU"/>
        </w:rPr>
        <w:t>днике  приняли участие 573 выпускника</w:t>
      </w:r>
      <w:r w:rsidRPr="007D6AED">
        <w:rPr>
          <w:rFonts w:eastAsia="Times New Roman"/>
          <w:sz w:val="28"/>
          <w:szCs w:val="28"/>
          <w:lang w:eastAsia="ru-RU"/>
        </w:rPr>
        <w:t xml:space="preserve"> из 22 ОУ (кроме МОУ «СОШ № 17, 31,32», МОУ «НШДС № 1», МОУ «НОШ № 23»). </w:t>
      </w:r>
      <w:r>
        <w:rPr>
          <w:rFonts w:eastAsia="Times New Roman"/>
          <w:sz w:val="28"/>
          <w:szCs w:val="28"/>
          <w:lang w:eastAsia="ru-RU"/>
        </w:rPr>
        <w:t>Появляются новые традиции, пр</w:t>
      </w:r>
      <w:r w:rsidR="00EF7AFE">
        <w:rPr>
          <w:rFonts w:eastAsia="Times New Roman"/>
          <w:sz w:val="28"/>
          <w:szCs w:val="28"/>
          <w:lang w:eastAsia="ru-RU"/>
        </w:rPr>
        <w:t>иглашаются представители УГТУ, г</w:t>
      </w:r>
      <w:r>
        <w:rPr>
          <w:rFonts w:eastAsia="Times New Roman"/>
          <w:sz w:val="28"/>
          <w:szCs w:val="28"/>
          <w:lang w:eastAsia="ru-RU"/>
        </w:rPr>
        <w:t xml:space="preserve">радообразующих </w:t>
      </w:r>
      <w:r w:rsidRPr="007D6AED">
        <w:rPr>
          <w:rFonts w:eastAsia="Times New Roman"/>
          <w:sz w:val="28"/>
          <w:szCs w:val="28"/>
          <w:lang w:eastAsia="ru-RU"/>
        </w:rPr>
        <w:t>предприятий.</w:t>
      </w:r>
    </w:p>
    <w:p w:rsidR="007D6AED" w:rsidRPr="007D6AED" w:rsidRDefault="007D6AED" w:rsidP="007D6A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6AED">
        <w:rPr>
          <w:rFonts w:eastAsia="Times New Roman"/>
          <w:sz w:val="28"/>
          <w:szCs w:val="28"/>
          <w:lang w:eastAsia="ru-RU"/>
        </w:rPr>
        <w:t>Впервые в этом году в ГДК прошло мероприятие</w:t>
      </w:r>
      <w:r w:rsidR="00EF7AFE">
        <w:rPr>
          <w:rFonts w:eastAsia="Times New Roman"/>
          <w:sz w:val="28"/>
          <w:szCs w:val="28"/>
          <w:lang w:eastAsia="ru-RU"/>
        </w:rPr>
        <w:t xml:space="preserve"> «Прекрасное далёко», посвященное выпускникам школ.</w:t>
      </w:r>
      <w:r w:rsidRPr="007D6AED">
        <w:rPr>
          <w:rFonts w:eastAsia="Times New Roman"/>
          <w:sz w:val="28"/>
          <w:szCs w:val="28"/>
          <w:lang w:eastAsia="ru-RU"/>
        </w:rPr>
        <w:t xml:space="preserve"> Торжественно были вручены </w:t>
      </w:r>
      <w:r w:rsidR="00976C2A">
        <w:rPr>
          <w:rFonts w:eastAsia="Times New Roman"/>
          <w:sz w:val="28"/>
          <w:szCs w:val="28"/>
          <w:lang w:eastAsia="ru-RU"/>
        </w:rPr>
        <w:t xml:space="preserve">золотые и серебряные </w:t>
      </w:r>
      <w:r w:rsidRPr="007D6AED">
        <w:rPr>
          <w:rFonts w:eastAsia="Times New Roman"/>
          <w:sz w:val="28"/>
          <w:szCs w:val="28"/>
          <w:lang w:eastAsia="ru-RU"/>
        </w:rPr>
        <w:t xml:space="preserve">медали, грамоты, дипломы </w:t>
      </w:r>
      <w:r w:rsidR="00EF7AFE">
        <w:rPr>
          <w:rFonts w:eastAsia="Times New Roman"/>
          <w:sz w:val="28"/>
          <w:szCs w:val="28"/>
          <w:lang w:eastAsia="ru-RU"/>
        </w:rPr>
        <w:t>и благодарственные письма 5</w:t>
      </w:r>
      <w:r w:rsidR="00976C2A">
        <w:rPr>
          <w:rFonts w:eastAsia="Times New Roman"/>
          <w:sz w:val="28"/>
          <w:szCs w:val="28"/>
          <w:lang w:eastAsia="ru-RU"/>
        </w:rPr>
        <w:t>1 выпускнику</w:t>
      </w:r>
      <w:r w:rsidRPr="007D6AED">
        <w:rPr>
          <w:rFonts w:eastAsia="Times New Roman"/>
          <w:sz w:val="28"/>
          <w:szCs w:val="28"/>
          <w:lang w:eastAsia="ru-RU"/>
        </w:rPr>
        <w:t xml:space="preserve"> и их родителям, 13 директорам ОУ и 17 классным руководителям.</w:t>
      </w:r>
      <w:r w:rsidR="00976C2A">
        <w:rPr>
          <w:rFonts w:eastAsia="Times New Roman"/>
          <w:sz w:val="28"/>
          <w:szCs w:val="28"/>
          <w:lang w:eastAsia="ru-RU"/>
        </w:rPr>
        <w:t xml:space="preserve"> </w:t>
      </w:r>
      <w:r w:rsidR="00C6603E">
        <w:rPr>
          <w:rFonts w:eastAsia="Times New Roman"/>
          <w:sz w:val="28"/>
          <w:szCs w:val="28"/>
          <w:lang w:eastAsia="ru-RU"/>
        </w:rPr>
        <w:t>На сцене дворца были награждены дипломами Министерства образования победители и призеры Республиканского этапа Все</w:t>
      </w:r>
      <w:r w:rsidR="00EF7AFE">
        <w:rPr>
          <w:rFonts w:eastAsia="Times New Roman"/>
          <w:sz w:val="28"/>
          <w:szCs w:val="28"/>
          <w:lang w:eastAsia="ru-RU"/>
        </w:rPr>
        <w:t>российской олимпиады школьников, республиканского конкурса «покори университет!».</w:t>
      </w:r>
      <w:r w:rsidR="00C6603E">
        <w:rPr>
          <w:rFonts w:eastAsia="Times New Roman"/>
          <w:sz w:val="28"/>
          <w:szCs w:val="28"/>
          <w:lang w:eastAsia="ru-RU"/>
        </w:rPr>
        <w:t xml:space="preserve"> Яркой музыкальной открыткой поздравили ребят с окончанием школы представители творческих коллективов города.</w:t>
      </w:r>
    </w:p>
    <w:p w:rsidR="007D6AED" w:rsidRPr="007D6AED" w:rsidRDefault="007D6AED" w:rsidP="007D6A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6AED">
        <w:rPr>
          <w:rFonts w:eastAsia="Times New Roman"/>
          <w:sz w:val="28"/>
          <w:szCs w:val="28"/>
          <w:lang w:eastAsia="ru-RU"/>
        </w:rPr>
        <w:t>Целенаправленная работа велась по подготовке и проведению мероприятий, посвященных Году здоровья (2014 г.) и патриотизма (2015 г.)  в Республике Коми и Году культуры (2014 г.) и литературы (2015 г.) в России.</w:t>
      </w:r>
    </w:p>
    <w:p w:rsidR="007D6AED" w:rsidRPr="00763C95" w:rsidRDefault="007D6AED" w:rsidP="007D6AED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D6AED">
        <w:rPr>
          <w:rFonts w:eastAsia="Times New Roman"/>
          <w:lang w:eastAsia="ru-RU"/>
        </w:rPr>
        <w:tab/>
      </w:r>
      <w:r w:rsidR="00763C95" w:rsidRPr="00763C95">
        <w:rPr>
          <w:rFonts w:eastAsia="Times New Roman"/>
          <w:sz w:val="28"/>
          <w:szCs w:val="28"/>
          <w:lang w:eastAsia="ru-RU"/>
        </w:rPr>
        <w:t xml:space="preserve">На уровне </w:t>
      </w:r>
      <w:r w:rsidR="00763C95">
        <w:rPr>
          <w:rFonts w:eastAsia="Times New Roman"/>
          <w:sz w:val="28"/>
          <w:szCs w:val="28"/>
          <w:lang w:eastAsia="ru-RU"/>
        </w:rPr>
        <w:t>обще</w:t>
      </w:r>
      <w:r w:rsidR="00763C95" w:rsidRPr="00763C95">
        <w:rPr>
          <w:rFonts w:eastAsia="Times New Roman"/>
          <w:sz w:val="28"/>
          <w:szCs w:val="28"/>
          <w:lang w:eastAsia="ru-RU"/>
        </w:rPr>
        <w:t>образовательных учреждений по итогам года созданы следующие условия для социализации и воспитания обучающихся:</w:t>
      </w:r>
    </w:p>
    <w:p w:rsidR="004D72DF" w:rsidRPr="004D5AB1" w:rsidRDefault="004D72DF" w:rsidP="004D72DF">
      <w:pPr>
        <w:spacing w:after="0" w:line="240" w:lineRule="auto"/>
        <w:jc w:val="both"/>
        <w:rPr>
          <w:rFonts w:eastAsia="Times New Roman"/>
          <w:b/>
          <w:color w:val="FF0000"/>
          <w:lang w:eastAsia="ru-RU"/>
        </w:rPr>
      </w:pPr>
    </w:p>
    <w:p w:rsidR="00763C95" w:rsidRPr="00763C95" w:rsidRDefault="00763C95" w:rsidP="00763C95">
      <w:pPr>
        <w:spacing w:after="0" w:line="240" w:lineRule="auto"/>
        <w:jc w:val="center"/>
        <w:rPr>
          <w:rFonts w:eastAsia="Times New Roman"/>
          <w:i/>
          <w:lang w:eastAsia="ru-RU"/>
        </w:rPr>
      </w:pPr>
      <w:r w:rsidRPr="00763C95">
        <w:rPr>
          <w:rFonts w:eastAsia="Times New Roman"/>
          <w:b/>
          <w:lang w:eastAsia="ru-RU"/>
        </w:rPr>
        <w:t xml:space="preserve">Статистические данные организации воспитательной работы и создания условий в общеобразовательных учреждениях за 2011-2015 </w:t>
      </w:r>
      <w:proofErr w:type="spellStart"/>
      <w:r w:rsidRPr="00763C95">
        <w:rPr>
          <w:rFonts w:eastAsia="Times New Roman"/>
          <w:b/>
          <w:lang w:eastAsia="ru-RU"/>
        </w:rPr>
        <w:t>уч</w:t>
      </w:r>
      <w:proofErr w:type="gramStart"/>
      <w:r w:rsidRPr="00763C95">
        <w:rPr>
          <w:rFonts w:eastAsia="Times New Roman"/>
          <w:b/>
          <w:lang w:eastAsia="ru-RU"/>
        </w:rPr>
        <w:t>.г</w:t>
      </w:r>
      <w:proofErr w:type="gramEnd"/>
      <w:r w:rsidRPr="00763C95">
        <w:rPr>
          <w:rFonts w:eastAsia="Times New Roman"/>
          <w:b/>
          <w:lang w:eastAsia="ru-RU"/>
        </w:rPr>
        <w:t>од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276"/>
        <w:gridCol w:w="1275"/>
        <w:gridCol w:w="3119"/>
      </w:tblGrid>
      <w:tr w:rsidR="00763C95" w:rsidRPr="00763C95" w:rsidTr="00763C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Направления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b/>
                <w:sz w:val="22"/>
                <w:szCs w:val="22"/>
                <w:lang w:eastAsia="ru-RU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b/>
                <w:sz w:val="22"/>
                <w:szCs w:val="22"/>
                <w:lang w:eastAsia="ru-RU"/>
              </w:rPr>
              <w:t>2012-2013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b/>
                <w:sz w:val="22"/>
                <w:szCs w:val="22"/>
                <w:lang w:eastAsia="ru-RU"/>
              </w:rPr>
              <w:t>2013-2014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b/>
                <w:sz w:val="22"/>
                <w:szCs w:val="22"/>
                <w:lang w:eastAsia="ru-RU"/>
              </w:rPr>
              <w:t>2014-2015</w:t>
            </w:r>
          </w:p>
        </w:tc>
      </w:tr>
      <w:tr w:rsidR="00763C95" w:rsidRPr="00763C95" w:rsidTr="00763C95">
        <w:trPr>
          <w:trHeight w:val="5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Органы ученического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 xml:space="preserve">22 ОУ </w:t>
            </w:r>
          </w:p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21 ОУ</w:t>
            </w:r>
          </w:p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 xml:space="preserve">21 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22 ОУ (кроме ВШ, № 6,13,15,17,32, ЦППР)</w:t>
            </w:r>
          </w:p>
        </w:tc>
      </w:tr>
      <w:tr w:rsidR="00763C95" w:rsidRPr="00763C95" w:rsidTr="00763C95">
        <w:trPr>
          <w:trHeight w:val="5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Детские общественные объединения</w:t>
            </w:r>
          </w:p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 xml:space="preserve">16 ДО в 14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15 ДО в 9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 xml:space="preserve">14 ДО в 8 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18 ДО в 14 ОУ (УТЛ, № 2,4,5,7,8, 10,13,14,18,19, 20(2),21,23(4))</w:t>
            </w:r>
          </w:p>
        </w:tc>
      </w:tr>
      <w:tr w:rsidR="00763C95" w:rsidRPr="00763C95" w:rsidTr="00763C95">
        <w:trPr>
          <w:trHeight w:val="5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Детские объединения сотрудничают с ГОО «Лига мирных инициатив»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7 ДО (207 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7 ДО № 3,4,7,8, 13,14,18,22 (213 чел.)</w:t>
            </w:r>
          </w:p>
        </w:tc>
      </w:tr>
      <w:tr w:rsidR="00763C95" w:rsidRPr="00763C95" w:rsidTr="00763C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 xml:space="preserve"> Количество </w:t>
            </w:r>
          </w:p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 xml:space="preserve">школьных музеев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13 в 10 ОУ</w:t>
            </w:r>
          </w:p>
          <w:p w:rsidR="00763C95" w:rsidRPr="00763C95" w:rsidRDefault="00763C95" w:rsidP="00763C9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1845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14 в 11 ОУ</w:t>
            </w:r>
          </w:p>
          <w:p w:rsidR="00763C95" w:rsidRPr="00763C95" w:rsidRDefault="00763C95" w:rsidP="00763C9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1845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14 музеев в 11ОУ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1845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14 музеев в 12ОУ (ГПЛ(3), №2,3,4,9,13,15,16,17,23,31, ЦППР)</w:t>
            </w:r>
          </w:p>
        </w:tc>
      </w:tr>
      <w:tr w:rsidR="00763C95" w:rsidRPr="00763C95" w:rsidTr="00763C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Кол-во клубов, объединений патриотической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12 из 11 ОУ</w:t>
            </w:r>
          </w:p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1845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16  в 12 ОУ</w:t>
            </w:r>
          </w:p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1845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 xml:space="preserve">17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63C95">
              <w:rPr>
                <w:rFonts w:eastAsia="Times New Roman"/>
                <w:sz w:val="22"/>
                <w:szCs w:val="22"/>
                <w:lang w:eastAsia="ru-RU"/>
              </w:rPr>
              <w:t xml:space="preserve">в 13 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1845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17 объединений в 14 ОУ (</w:t>
            </w:r>
            <w:proofErr w:type="gramStart"/>
            <w:r w:rsidRPr="00763C95">
              <w:rPr>
                <w:rFonts w:eastAsia="Times New Roman"/>
                <w:sz w:val="22"/>
                <w:szCs w:val="22"/>
                <w:lang w:eastAsia="ru-RU"/>
              </w:rPr>
              <w:t>УТЛ</w:t>
            </w:r>
            <w:proofErr w:type="gramEnd"/>
            <w:r w:rsidRPr="00763C95">
              <w:rPr>
                <w:rFonts w:eastAsia="Times New Roman"/>
                <w:sz w:val="22"/>
                <w:szCs w:val="22"/>
                <w:lang w:eastAsia="ru-RU"/>
              </w:rPr>
              <w:t>(2), ГПЛ, ЦППР, № 3,5,7,9,14,15,16,18,19,20(3),22)</w:t>
            </w:r>
          </w:p>
        </w:tc>
      </w:tr>
      <w:tr w:rsidR="00763C95" w:rsidRPr="00763C95" w:rsidTr="00763C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Количество волонтерских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6 ОУ</w:t>
            </w:r>
          </w:p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6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 xml:space="preserve">12  в 12 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Pr="00763C95" w:rsidRDefault="00763C95" w:rsidP="00763C9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63C95">
              <w:rPr>
                <w:rFonts w:eastAsia="Times New Roman"/>
                <w:sz w:val="22"/>
                <w:szCs w:val="22"/>
                <w:lang w:eastAsia="ru-RU"/>
              </w:rPr>
              <w:t>11 объединений в 11 ОУ (</w:t>
            </w:r>
            <w:proofErr w:type="gramStart"/>
            <w:r w:rsidRPr="00763C95">
              <w:rPr>
                <w:rFonts w:eastAsia="Times New Roman"/>
                <w:sz w:val="22"/>
                <w:szCs w:val="22"/>
                <w:lang w:eastAsia="ru-RU"/>
              </w:rPr>
              <w:t>УТЛ</w:t>
            </w:r>
            <w:proofErr w:type="gramEnd"/>
            <w:r w:rsidRPr="00763C95">
              <w:rPr>
                <w:rFonts w:eastAsia="Times New Roman"/>
                <w:sz w:val="22"/>
                <w:szCs w:val="22"/>
                <w:lang w:eastAsia="ru-RU"/>
              </w:rPr>
              <w:t>, ГПЛ, № 2,4,5,8,10,14,18,19,20)</w:t>
            </w:r>
          </w:p>
        </w:tc>
      </w:tr>
    </w:tbl>
    <w:p w:rsidR="005F5A20" w:rsidRPr="004D5AB1" w:rsidRDefault="005F5A20" w:rsidP="004D72DF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lang w:eastAsia="ru-RU"/>
        </w:rPr>
      </w:pPr>
    </w:p>
    <w:p w:rsidR="00763C95" w:rsidRPr="00763C95" w:rsidRDefault="00763C95" w:rsidP="00763C9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63C95">
        <w:rPr>
          <w:rFonts w:eastAsia="Times New Roman"/>
          <w:sz w:val="28"/>
          <w:szCs w:val="28"/>
          <w:lang w:eastAsia="ru-RU"/>
        </w:rPr>
        <w:t>По итогам 2014-2015 учебного года количество ОУ, где действуют органы ученического самоуправления, повысилось на 1. На 4 ОУ стало больше, гд</w:t>
      </w:r>
      <w:r>
        <w:rPr>
          <w:rFonts w:eastAsia="Times New Roman"/>
          <w:sz w:val="28"/>
          <w:szCs w:val="28"/>
          <w:lang w:eastAsia="ru-RU"/>
        </w:rPr>
        <w:t xml:space="preserve">е </w:t>
      </w:r>
      <w:r w:rsidRPr="00763C95">
        <w:rPr>
          <w:rFonts w:eastAsia="Times New Roman"/>
          <w:sz w:val="28"/>
          <w:szCs w:val="28"/>
          <w:lang w:eastAsia="ru-RU"/>
        </w:rPr>
        <w:t>работают детские объединения. Количество кружков патриотической направленности остается стабильным. Количество волонтерских объединений уменьшилось на 1.</w:t>
      </w:r>
    </w:p>
    <w:p w:rsidR="00763C95" w:rsidRPr="00763C95" w:rsidRDefault="00763C95" w:rsidP="00763C9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63C95">
        <w:rPr>
          <w:rFonts w:eastAsia="Times New Roman"/>
          <w:sz w:val="28"/>
          <w:szCs w:val="28"/>
          <w:lang w:eastAsia="ru-RU"/>
        </w:rPr>
        <w:t>Продолжилось наблюдение за показателями эффективности воспитательной деятельности в общеобразовательных учреждениях, уровнем удовлетворенности обучающихся и их родителей  об</w:t>
      </w:r>
      <w:r w:rsidR="00AF1940">
        <w:rPr>
          <w:rFonts w:eastAsia="Times New Roman"/>
          <w:sz w:val="28"/>
          <w:szCs w:val="28"/>
          <w:lang w:eastAsia="ru-RU"/>
        </w:rPr>
        <w:t xml:space="preserve">разовательным процессом в целом </w:t>
      </w:r>
      <w:r w:rsidR="00FC0CC0" w:rsidRPr="00E53181">
        <w:rPr>
          <w:rFonts w:eastAsia="Times New Roman"/>
          <w:b/>
          <w:i/>
          <w:color w:val="FF0000"/>
          <w:sz w:val="28"/>
          <w:szCs w:val="28"/>
          <w:lang w:eastAsia="ru-RU"/>
        </w:rPr>
        <w:t>(Приложение № 4</w:t>
      </w:r>
      <w:r w:rsidR="00AF1940" w:rsidRPr="00E53181">
        <w:rPr>
          <w:rFonts w:eastAsia="Times New Roman"/>
          <w:b/>
          <w:i/>
          <w:color w:val="FF0000"/>
          <w:sz w:val="28"/>
          <w:szCs w:val="28"/>
          <w:lang w:eastAsia="ru-RU"/>
        </w:rPr>
        <w:t>).</w:t>
      </w:r>
    </w:p>
    <w:p w:rsidR="00025274" w:rsidRDefault="00EF7AFE" w:rsidP="00763C95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763C95" w:rsidRPr="00763C95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результатам мониторинговых исследований </w:t>
      </w:r>
      <w:r w:rsidR="00763C95" w:rsidRPr="00763C95">
        <w:rPr>
          <w:rFonts w:eastAsia="Times New Roman"/>
          <w:sz w:val="28"/>
          <w:szCs w:val="28"/>
          <w:lang w:eastAsia="ru-RU"/>
        </w:rPr>
        <w:t xml:space="preserve">наблюдается повышение показателей </w:t>
      </w:r>
      <w:r w:rsidR="00025274">
        <w:rPr>
          <w:rFonts w:eastAsia="Times New Roman"/>
          <w:sz w:val="28"/>
          <w:szCs w:val="28"/>
          <w:lang w:eastAsia="ru-RU"/>
        </w:rPr>
        <w:t>удовл</w:t>
      </w:r>
      <w:r>
        <w:rPr>
          <w:rFonts w:eastAsia="Times New Roman"/>
          <w:sz w:val="28"/>
          <w:szCs w:val="28"/>
          <w:lang w:eastAsia="ru-RU"/>
        </w:rPr>
        <w:t>етворенности обучающихся (на 0,</w:t>
      </w:r>
      <w:r w:rsidR="00025274">
        <w:rPr>
          <w:rFonts w:eastAsia="Times New Roman"/>
          <w:sz w:val="28"/>
          <w:szCs w:val="28"/>
          <w:lang w:eastAsia="ru-RU"/>
        </w:rPr>
        <w:t xml:space="preserve">04), родителей (на 0,09); </w:t>
      </w:r>
      <w:r>
        <w:rPr>
          <w:rFonts w:eastAsia="Times New Roman"/>
          <w:sz w:val="28"/>
          <w:szCs w:val="28"/>
          <w:lang w:eastAsia="ru-RU"/>
        </w:rPr>
        <w:t xml:space="preserve">повышаются показатели и </w:t>
      </w:r>
      <w:r w:rsidR="00025274">
        <w:rPr>
          <w:rFonts w:eastAsia="Times New Roman"/>
          <w:sz w:val="28"/>
          <w:szCs w:val="28"/>
          <w:lang w:eastAsia="ru-RU"/>
        </w:rPr>
        <w:t xml:space="preserve">уровня </w:t>
      </w:r>
      <w:proofErr w:type="spellStart"/>
      <w:r w:rsidR="00025274">
        <w:rPr>
          <w:rFonts w:eastAsia="Times New Roman"/>
          <w:sz w:val="28"/>
          <w:szCs w:val="28"/>
          <w:lang w:eastAsia="ru-RU"/>
        </w:rPr>
        <w:t>социализированности</w:t>
      </w:r>
      <w:proofErr w:type="spellEnd"/>
      <w:r w:rsidR="00025274">
        <w:rPr>
          <w:rFonts w:eastAsia="Times New Roman"/>
          <w:sz w:val="28"/>
          <w:szCs w:val="28"/>
          <w:lang w:eastAsia="ru-RU"/>
        </w:rPr>
        <w:t xml:space="preserve"> личности обучающегося (оценка </w:t>
      </w:r>
      <w:proofErr w:type="spellStart"/>
      <w:r w:rsidR="00025274">
        <w:rPr>
          <w:rFonts w:eastAsia="Times New Roman"/>
          <w:sz w:val="28"/>
          <w:szCs w:val="28"/>
          <w:lang w:eastAsia="ru-RU"/>
        </w:rPr>
        <w:t>соцадаптированности</w:t>
      </w:r>
      <w:proofErr w:type="spellEnd"/>
      <w:r w:rsidR="00025274">
        <w:rPr>
          <w:rFonts w:eastAsia="Times New Roman"/>
          <w:sz w:val="28"/>
          <w:szCs w:val="28"/>
          <w:lang w:eastAsia="ru-RU"/>
        </w:rPr>
        <w:t xml:space="preserve">, автономности, социальной активности, уровня нравственности на 0,06). </w:t>
      </w:r>
    </w:p>
    <w:p w:rsidR="00763C95" w:rsidRPr="00763C95" w:rsidRDefault="00535F26" w:rsidP="00763C95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Однако наблюдается снижение показателей «уровень воспитанности» на 0,14. В большей части ОУ данные результаты выставления баллов проводят классные руководители по методике Капустина, что может нести некий субъективизм. Также б</w:t>
      </w:r>
      <w:r w:rsidR="00763C95" w:rsidRPr="00763C95">
        <w:rPr>
          <w:rFonts w:eastAsia="Times New Roman"/>
          <w:sz w:val="28"/>
          <w:szCs w:val="28"/>
          <w:lang w:eastAsia="ru-RU"/>
        </w:rPr>
        <w:t xml:space="preserve">ольшое влияние на снижение уровня воспитанности оказывает социокультурная среда, СМИ и негативные тенденции в семьях социального риска. Занятость родителей приводит к  </w:t>
      </w:r>
      <w:r w:rsidR="00763C95" w:rsidRPr="00763C95">
        <w:rPr>
          <w:rFonts w:eastAsia="Times New Roman"/>
          <w:sz w:val="28"/>
          <w:szCs w:val="28"/>
          <w:shd w:val="clear" w:color="auto" w:fill="FFFFFF"/>
          <w:lang w:eastAsia="ru-RU"/>
        </w:rPr>
        <w:t>безнадзорности и даже социальному сиротству, отсутствию благоприятной эмоциональной а</w:t>
      </w:r>
      <w:r w:rsidR="000324D5">
        <w:rPr>
          <w:rFonts w:eastAsia="Times New Roman"/>
          <w:sz w:val="28"/>
          <w:szCs w:val="28"/>
          <w:shd w:val="clear" w:color="auto" w:fill="FFFFFF"/>
          <w:lang w:eastAsia="ru-RU"/>
        </w:rPr>
        <w:t>тмосферы в семье, невозможност</w:t>
      </w:r>
      <w:r w:rsidR="00763C9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и общения с детьми, отсутствия времени и желания </w:t>
      </w:r>
      <w:r w:rsidR="00763C95" w:rsidRPr="00763C95">
        <w:rPr>
          <w:rFonts w:eastAsia="Times New Roman"/>
          <w:sz w:val="28"/>
          <w:szCs w:val="28"/>
          <w:shd w:val="clear" w:color="auto" w:fill="FFFFFF"/>
          <w:lang w:eastAsia="ru-RU"/>
        </w:rPr>
        <w:t>для посещения театра, выставок, детских праздников, что, как следствие, приводит к снижению уровня воспитанности.</w:t>
      </w:r>
    </w:p>
    <w:p w:rsidR="00535F26" w:rsidRDefault="00763C95" w:rsidP="00535F2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E51D6">
        <w:rPr>
          <w:rFonts w:eastAsia="Times New Roman"/>
          <w:color w:val="000000"/>
          <w:sz w:val="28"/>
          <w:szCs w:val="28"/>
          <w:lang w:eastAsia="ru-RU"/>
        </w:rPr>
        <w:t>В ОУ города на нач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ало 2014-2015 учебного года  состояли </w:t>
      </w:r>
      <w:r w:rsidRPr="008E51D6">
        <w:rPr>
          <w:rFonts w:eastAsia="Times New Roman"/>
          <w:color w:val="000000"/>
          <w:sz w:val="28"/>
          <w:szCs w:val="28"/>
          <w:lang w:eastAsia="ru-RU"/>
        </w:rPr>
        <w:t>на  учет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8E51D6">
        <w:rPr>
          <w:rFonts w:eastAsia="Times New Roman"/>
          <w:color w:val="000000"/>
          <w:sz w:val="28"/>
          <w:szCs w:val="28"/>
          <w:lang w:eastAsia="ru-RU"/>
        </w:rPr>
        <w:t xml:space="preserve"> 221 семья. В течение года </w:t>
      </w:r>
      <w:r w:rsidR="000324D5">
        <w:rPr>
          <w:rFonts w:eastAsia="Times New Roman"/>
          <w:color w:val="000000"/>
          <w:sz w:val="28"/>
          <w:szCs w:val="28"/>
          <w:lang w:eastAsia="ru-RU"/>
        </w:rPr>
        <w:t>было поставлено на учёт  48 семьи</w:t>
      </w:r>
      <w:r w:rsidR="00AA3361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A3361">
        <w:rPr>
          <w:rFonts w:eastAsia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="00AA3361">
        <w:rPr>
          <w:rFonts w:eastAsia="Times New Roman"/>
          <w:color w:val="000000"/>
          <w:sz w:val="28"/>
          <w:szCs w:val="28"/>
          <w:lang w:eastAsia="ru-RU"/>
        </w:rPr>
        <w:t xml:space="preserve"> в социально опасном положении</w:t>
      </w:r>
      <w:r w:rsidRPr="008E51D6">
        <w:rPr>
          <w:rFonts w:eastAsia="Times New Roman"/>
          <w:color w:val="000000"/>
          <w:sz w:val="28"/>
          <w:szCs w:val="28"/>
          <w:lang w:eastAsia="ru-RU"/>
        </w:rPr>
        <w:t xml:space="preserve">. За текущий период с </w:t>
      </w:r>
      <w:proofErr w:type="spellStart"/>
      <w:r w:rsidRPr="008E51D6">
        <w:rPr>
          <w:rFonts w:eastAsia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8E51D6">
        <w:rPr>
          <w:rFonts w:eastAsia="Times New Roman"/>
          <w:color w:val="000000"/>
          <w:sz w:val="28"/>
          <w:szCs w:val="28"/>
          <w:lang w:eastAsia="ru-RU"/>
        </w:rPr>
        <w:t xml:space="preserve"> учета  было снято 133 семьи. На конец </w:t>
      </w:r>
      <w:r w:rsidR="000324D5" w:rsidRPr="008E51D6">
        <w:rPr>
          <w:rFonts w:eastAsia="Times New Roman"/>
          <w:color w:val="000000"/>
          <w:sz w:val="28"/>
          <w:szCs w:val="28"/>
          <w:lang w:eastAsia="ru-RU"/>
        </w:rPr>
        <w:t>учебного года</w:t>
      </w:r>
      <w:r w:rsidR="000324D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E51D6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8E51D6">
        <w:rPr>
          <w:rFonts w:eastAsia="Times New Roman"/>
          <w:color w:val="000000"/>
          <w:sz w:val="28"/>
          <w:szCs w:val="28"/>
          <w:lang w:eastAsia="ru-RU"/>
        </w:rPr>
        <w:t>внутришк</w:t>
      </w:r>
      <w:r w:rsidR="000324D5">
        <w:rPr>
          <w:rFonts w:eastAsia="Times New Roman"/>
          <w:color w:val="000000"/>
          <w:sz w:val="28"/>
          <w:szCs w:val="28"/>
          <w:lang w:eastAsia="ru-RU"/>
        </w:rPr>
        <w:t>ольном</w:t>
      </w:r>
      <w:proofErr w:type="spellEnd"/>
      <w:r w:rsidR="000324D5">
        <w:rPr>
          <w:rFonts w:eastAsia="Times New Roman"/>
          <w:color w:val="000000"/>
          <w:sz w:val="28"/>
          <w:szCs w:val="28"/>
          <w:lang w:eastAsia="ru-RU"/>
        </w:rPr>
        <w:t xml:space="preserve"> учете в ОУ города состояло</w:t>
      </w:r>
      <w:r w:rsidRPr="008E51D6">
        <w:rPr>
          <w:rFonts w:eastAsia="Times New Roman"/>
          <w:color w:val="000000"/>
          <w:sz w:val="28"/>
          <w:szCs w:val="28"/>
          <w:lang w:eastAsia="ru-RU"/>
        </w:rPr>
        <w:t xml:space="preserve"> 136 семей</w:t>
      </w:r>
      <w:r w:rsidR="00AA3361">
        <w:rPr>
          <w:rFonts w:eastAsia="Times New Roman"/>
          <w:color w:val="000000"/>
          <w:sz w:val="28"/>
          <w:szCs w:val="28"/>
          <w:lang w:eastAsia="ru-RU"/>
        </w:rPr>
        <w:t xml:space="preserve"> СОП</w:t>
      </w:r>
      <w:r w:rsidRPr="008E51D6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EC60F6">
        <w:rPr>
          <w:rFonts w:eastAsia="Times New Roman"/>
          <w:sz w:val="28"/>
          <w:szCs w:val="28"/>
          <w:lang w:eastAsia="ru-RU"/>
        </w:rPr>
        <w:t xml:space="preserve">На начало года на  учете в </w:t>
      </w:r>
      <w:proofErr w:type="spellStart"/>
      <w:r w:rsidRPr="00EC60F6">
        <w:rPr>
          <w:rFonts w:eastAsia="Times New Roman"/>
          <w:sz w:val="28"/>
          <w:szCs w:val="28"/>
          <w:lang w:eastAsia="ru-RU"/>
        </w:rPr>
        <w:t>ТКпДН</w:t>
      </w:r>
      <w:proofErr w:type="spellEnd"/>
      <w:r w:rsidRPr="00EC60F6">
        <w:rPr>
          <w:rFonts w:eastAsia="Times New Roman"/>
          <w:sz w:val="28"/>
          <w:szCs w:val="28"/>
          <w:lang w:eastAsia="ru-RU"/>
        </w:rPr>
        <w:t xml:space="preserve"> и ЗП  </w:t>
      </w:r>
      <w:r w:rsidRPr="00EC60F6">
        <w:rPr>
          <w:rFonts w:eastAsia="Times New Roman"/>
          <w:sz w:val="28"/>
          <w:szCs w:val="28"/>
          <w:lang w:eastAsia="ru-RU"/>
        </w:rPr>
        <w:lastRenderedPageBreak/>
        <w:t xml:space="preserve">состояло 60 семей,  было поставлено 43 семьи,  снято - 29 семей. </w:t>
      </w:r>
      <w:r w:rsidR="00AA3361">
        <w:rPr>
          <w:rFonts w:eastAsia="Times New Roman"/>
          <w:sz w:val="28"/>
          <w:szCs w:val="28"/>
          <w:lang w:eastAsia="ru-RU"/>
        </w:rPr>
        <w:t>Таким образом, к</w:t>
      </w:r>
      <w:r w:rsidRPr="00EC60F6">
        <w:rPr>
          <w:rFonts w:eastAsia="Times New Roman"/>
          <w:sz w:val="28"/>
          <w:szCs w:val="28"/>
          <w:lang w:eastAsia="ru-RU"/>
        </w:rPr>
        <w:t xml:space="preserve">оличество </w:t>
      </w:r>
      <w:proofErr w:type="gramStart"/>
      <w:r w:rsidRPr="00EC60F6">
        <w:rPr>
          <w:rFonts w:eastAsia="Times New Roman"/>
          <w:sz w:val="28"/>
          <w:szCs w:val="28"/>
          <w:lang w:eastAsia="ru-RU"/>
        </w:rPr>
        <w:t xml:space="preserve">семей, состоящих на учете в </w:t>
      </w:r>
      <w:proofErr w:type="spellStart"/>
      <w:r w:rsidRPr="00EC60F6">
        <w:rPr>
          <w:rFonts w:eastAsia="Times New Roman"/>
          <w:sz w:val="28"/>
          <w:szCs w:val="28"/>
          <w:lang w:eastAsia="ru-RU"/>
        </w:rPr>
        <w:t>ТКпДН</w:t>
      </w:r>
      <w:proofErr w:type="spellEnd"/>
      <w:r w:rsidRPr="00EC60F6">
        <w:rPr>
          <w:rFonts w:eastAsia="Times New Roman"/>
          <w:sz w:val="28"/>
          <w:szCs w:val="28"/>
          <w:lang w:eastAsia="ru-RU"/>
        </w:rPr>
        <w:t xml:space="preserve"> на конец учебного года соста</w:t>
      </w:r>
      <w:r w:rsidR="00AA3361">
        <w:rPr>
          <w:rFonts w:eastAsia="Times New Roman"/>
          <w:sz w:val="28"/>
          <w:szCs w:val="28"/>
          <w:lang w:eastAsia="ru-RU"/>
        </w:rPr>
        <w:t>вило</w:t>
      </w:r>
      <w:proofErr w:type="gramEnd"/>
      <w:r w:rsidR="00AA3361">
        <w:rPr>
          <w:rFonts w:eastAsia="Times New Roman"/>
          <w:sz w:val="28"/>
          <w:szCs w:val="28"/>
          <w:lang w:eastAsia="ru-RU"/>
        </w:rPr>
        <w:t xml:space="preserve"> </w:t>
      </w:r>
      <w:r w:rsidRPr="00EC60F6">
        <w:rPr>
          <w:rFonts w:eastAsia="Times New Roman"/>
          <w:sz w:val="28"/>
          <w:szCs w:val="28"/>
          <w:lang w:eastAsia="ru-RU"/>
        </w:rPr>
        <w:t xml:space="preserve"> 74 семьи.</w:t>
      </w:r>
      <w:r w:rsidR="00535F26" w:rsidRPr="00535F26">
        <w:rPr>
          <w:rFonts w:eastAsia="Times New Roman"/>
          <w:sz w:val="28"/>
          <w:szCs w:val="28"/>
          <w:lang w:eastAsia="ru-RU"/>
        </w:rPr>
        <w:t xml:space="preserve"> </w:t>
      </w:r>
    </w:p>
    <w:p w:rsidR="00535F26" w:rsidRDefault="00535F26" w:rsidP="00535F2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763C95">
        <w:rPr>
          <w:rFonts w:eastAsia="Times New Roman"/>
          <w:sz w:val="28"/>
          <w:szCs w:val="28"/>
          <w:lang w:eastAsia="ru-RU"/>
        </w:rPr>
        <w:t>Наиболее глубокий анализ результатов исследования по всем направлениям  проводится в</w:t>
      </w:r>
      <w:r w:rsidR="00986BEF">
        <w:rPr>
          <w:rFonts w:eastAsia="Times New Roman"/>
          <w:sz w:val="28"/>
          <w:szCs w:val="28"/>
          <w:lang w:eastAsia="ru-RU"/>
        </w:rPr>
        <w:t xml:space="preserve"> ОУ</w:t>
      </w:r>
      <w:r w:rsidRPr="00763C95">
        <w:rPr>
          <w:rFonts w:eastAsia="Times New Roman"/>
          <w:sz w:val="28"/>
          <w:szCs w:val="28"/>
          <w:lang w:eastAsia="ru-RU"/>
        </w:rPr>
        <w:t xml:space="preserve">. На основе выводов определяется целеполагание в вопросах воспитания и методического сопровождения, как на уровне учреждения, так и на уровне классного коллектива. </w:t>
      </w:r>
    </w:p>
    <w:p w:rsidR="00763C95" w:rsidRPr="00763C95" w:rsidRDefault="00763C95" w:rsidP="00763C9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B050"/>
          <w:u w:val="single"/>
          <w:lang w:eastAsia="ru-RU"/>
        </w:rPr>
      </w:pPr>
    </w:p>
    <w:p w:rsidR="00AA3361" w:rsidRDefault="0085592F" w:rsidP="009E1DE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</w:t>
      </w:r>
      <w:r w:rsidRPr="00535F26">
        <w:rPr>
          <w:b/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</w:t>
      </w:r>
      <w:r w:rsidR="00AF1940">
        <w:rPr>
          <w:sz w:val="28"/>
          <w:szCs w:val="28"/>
        </w:rPr>
        <w:t xml:space="preserve">методической </w:t>
      </w:r>
      <w:r>
        <w:rPr>
          <w:sz w:val="28"/>
          <w:szCs w:val="28"/>
        </w:rPr>
        <w:t>проблемой в этом году являлось</w:t>
      </w:r>
      <w:r w:rsidR="00AA33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A3361">
        <w:rPr>
          <w:sz w:val="28"/>
          <w:szCs w:val="28"/>
        </w:rPr>
        <w:t>качественные изменения личности педагога дополнительного образования как необходимое условие для модернизации образовательной системы в условиях внедрения «Программы развития учреждения».</w:t>
      </w:r>
      <w:r w:rsidR="00FE197E" w:rsidRPr="00FE197E">
        <w:rPr>
          <w:color w:val="FF0000"/>
        </w:rPr>
        <w:t xml:space="preserve"> </w:t>
      </w:r>
    </w:p>
    <w:p w:rsidR="00AA3361" w:rsidRDefault="00AA3361" w:rsidP="00AA3361">
      <w:pPr>
        <w:spacing w:after="0" w:line="240" w:lineRule="auto"/>
        <w:ind w:firstLine="709"/>
        <w:jc w:val="both"/>
        <w:rPr>
          <w:sz w:val="28"/>
          <w:szCs w:val="28"/>
        </w:rPr>
      </w:pPr>
      <w:r w:rsidRPr="0002527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осуществление перехода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режим системного развития на основе целенаправленного обновления содержания и технологий образовательно-развивающей и досуговой деятельности.</w:t>
      </w:r>
    </w:p>
    <w:p w:rsidR="00AA3361" w:rsidRPr="00025274" w:rsidRDefault="00AA3361" w:rsidP="00AA33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25274">
        <w:rPr>
          <w:b/>
          <w:sz w:val="28"/>
          <w:szCs w:val="28"/>
        </w:rPr>
        <w:t xml:space="preserve">Задачи: </w:t>
      </w:r>
    </w:p>
    <w:p w:rsidR="00AA3361" w:rsidRDefault="00E31744" w:rsidP="00E317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AA3361">
        <w:rPr>
          <w:sz w:val="28"/>
          <w:szCs w:val="28"/>
        </w:rPr>
        <w:t>казание помощи в разработке и реализации Программы развития, придания ей ст</w:t>
      </w:r>
      <w:r w:rsidR="00FE197E">
        <w:rPr>
          <w:sz w:val="28"/>
          <w:szCs w:val="28"/>
        </w:rPr>
        <w:t>атуса стратегического документа в соответствии с Концепцией развития учрежде</w:t>
      </w:r>
      <w:r>
        <w:rPr>
          <w:sz w:val="28"/>
          <w:szCs w:val="28"/>
        </w:rPr>
        <w:t>ний дополнительного образования.</w:t>
      </w:r>
    </w:p>
    <w:p w:rsidR="00AA3361" w:rsidRDefault="00E31744" w:rsidP="00E317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AA3361">
        <w:rPr>
          <w:sz w:val="28"/>
          <w:szCs w:val="28"/>
        </w:rPr>
        <w:t>беспечение роста качества образовательных услуг в учрежде</w:t>
      </w:r>
      <w:r>
        <w:rPr>
          <w:sz w:val="28"/>
          <w:szCs w:val="28"/>
        </w:rPr>
        <w:t>нии дополнительного образования.</w:t>
      </w:r>
    </w:p>
    <w:p w:rsidR="00AA3361" w:rsidRDefault="00E31744" w:rsidP="00E317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AA3361">
        <w:rPr>
          <w:sz w:val="28"/>
          <w:szCs w:val="28"/>
        </w:rPr>
        <w:t>рганизация повышения уровня компетентности ПДО, освоение передовых технологий</w:t>
      </w:r>
      <w:r>
        <w:rPr>
          <w:sz w:val="28"/>
          <w:szCs w:val="28"/>
        </w:rPr>
        <w:t xml:space="preserve"> развития и воспитания учащихся.</w:t>
      </w:r>
    </w:p>
    <w:p w:rsidR="00AA3361" w:rsidRDefault="00E31744" w:rsidP="00E317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AA3361">
        <w:rPr>
          <w:sz w:val="28"/>
          <w:szCs w:val="28"/>
        </w:rPr>
        <w:t>беспечение качественного, доступного, эффективного образования детей, педагогов в соответствии с требованиями ФЗ – 273 «Об образовании в РФ» за счет совершенствования организационных форм учебно-воспитатель</w:t>
      </w:r>
      <w:r>
        <w:rPr>
          <w:sz w:val="28"/>
          <w:szCs w:val="28"/>
        </w:rPr>
        <w:t>ного процесса, методик обучения.</w:t>
      </w:r>
    </w:p>
    <w:p w:rsidR="00AA3361" w:rsidRDefault="00E31744" w:rsidP="00E317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AA3361">
        <w:rPr>
          <w:sz w:val="28"/>
          <w:szCs w:val="28"/>
        </w:rPr>
        <w:t>овершенствование методического обеспечения образовательного процесса, организация работы по обновлению дополнительных общеобразовательных программ – дополнит</w:t>
      </w:r>
      <w:r>
        <w:rPr>
          <w:sz w:val="28"/>
          <w:szCs w:val="28"/>
        </w:rPr>
        <w:t>ельных общеразвивающих программ.</w:t>
      </w:r>
    </w:p>
    <w:p w:rsidR="00AA3361" w:rsidRDefault="00E31744" w:rsidP="00E317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AA3361">
        <w:rPr>
          <w:sz w:val="28"/>
          <w:szCs w:val="28"/>
        </w:rPr>
        <w:t>беспечение условий для прохождения курсов повышения квалификации педагогов по всем видам деятельности.</w:t>
      </w:r>
    </w:p>
    <w:p w:rsidR="0001205F" w:rsidRPr="0001205F" w:rsidRDefault="00025274" w:rsidP="0001205F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Методическое сопровождение педагогов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осуществлялось через различные события: ГМО</w:t>
      </w:r>
      <w:r w:rsidR="00706FFF">
        <w:rPr>
          <w:sz w:val="28"/>
          <w:szCs w:val="28"/>
        </w:rPr>
        <w:t xml:space="preserve"> (10 заседаний)</w:t>
      </w:r>
      <w:r>
        <w:rPr>
          <w:sz w:val="28"/>
          <w:szCs w:val="28"/>
        </w:rPr>
        <w:t>, семинары</w:t>
      </w:r>
      <w:r w:rsidR="00706FFF">
        <w:rPr>
          <w:sz w:val="28"/>
          <w:szCs w:val="28"/>
        </w:rPr>
        <w:t>-6</w:t>
      </w:r>
      <w:r>
        <w:rPr>
          <w:sz w:val="28"/>
          <w:szCs w:val="28"/>
        </w:rPr>
        <w:t>, практикумы</w:t>
      </w:r>
      <w:r w:rsidR="00706FFF">
        <w:rPr>
          <w:sz w:val="28"/>
          <w:szCs w:val="28"/>
        </w:rPr>
        <w:t xml:space="preserve"> -1</w:t>
      </w:r>
      <w:r>
        <w:rPr>
          <w:sz w:val="28"/>
          <w:szCs w:val="28"/>
        </w:rPr>
        <w:t>, открытые занятия</w:t>
      </w:r>
      <w:r w:rsidR="00706FFF">
        <w:rPr>
          <w:sz w:val="28"/>
          <w:szCs w:val="28"/>
        </w:rPr>
        <w:t xml:space="preserve"> - 7</w:t>
      </w:r>
      <w:r>
        <w:rPr>
          <w:sz w:val="28"/>
          <w:szCs w:val="28"/>
        </w:rPr>
        <w:t>, круглые столы</w:t>
      </w:r>
      <w:r w:rsidR="00706FFF">
        <w:rPr>
          <w:sz w:val="28"/>
          <w:szCs w:val="28"/>
        </w:rPr>
        <w:t xml:space="preserve"> -2</w:t>
      </w:r>
      <w:r>
        <w:rPr>
          <w:sz w:val="28"/>
          <w:szCs w:val="28"/>
        </w:rPr>
        <w:t>, школу педагогического мастерства</w:t>
      </w:r>
      <w:r w:rsidR="00706FFF">
        <w:rPr>
          <w:sz w:val="28"/>
          <w:szCs w:val="28"/>
        </w:rPr>
        <w:t xml:space="preserve"> -12, мастер – классы - 8 и курсы повышения квалификации (19 человек).</w:t>
      </w:r>
      <w:r>
        <w:rPr>
          <w:sz w:val="28"/>
          <w:szCs w:val="28"/>
        </w:rPr>
        <w:t xml:space="preserve"> </w:t>
      </w:r>
      <w:r w:rsidRPr="00E53181">
        <w:rPr>
          <w:b/>
          <w:i/>
          <w:color w:val="FF0000"/>
          <w:sz w:val="28"/>
          <w:szCs w:val="28"/>
        </w:rPr>
        <w:t xml:space="preserve">(Приложение № </w:t>
      </w:r>
      <w:r w:rsidR="00FC0CC0" w:rsidRPr="00E53181">
        <w:rPr>
          <w:b/>
          <w:i/>
          <w:color w:val="FF0000"/>
          <w:sz w:val="28"/>
          <w:szCs w:val="28"/>
        </w:rPr>
        <w:t>5</w:t>
      </w:r>
      <w:r w:rsidRPr="00E53181">
        <w:rPr>
          <w:b/>
          <w:i/>
          <w:color w:val="FF0000"/>
          <w:sz w:val="28"/>
          <w:szCs w:val="28"/>
        </w:rPr>
        <w:t>)</w:t>
      </w:r>
      <w:r w:rsidR="0001205F" w:rsidRPr="00E53181">
        <w:rPr>
          <w:b/>
          <w:i/>
          <w:color w:val="FF0000"/>
          <w:sz w:val="28"/>
          <w:szCs w:val="28"/>
        </w:rPr>
        <w:t>.</w:t>
      </w:r>
      <w:r w:rsidR="0001205F">
        <w:rPr>
          <w:color w:val="FF0000"/>
          <w:sz w:val="28"/>
          <w:szCs w:val="28"/>
        </w:rPr>
        <w:t xml:space="preserve"> </w:t>
      </w:r>
      <w:r w:rsidR="00333576" w:rsidRPr="00333576">
        <w:rPr>
          <w:sz w:val="28"/>
          <w:szCs w:val="28"/>
        </w:rPr>
        <w:t xml:space="preserve">По итогам методической работы на конец года 63% педагогов дополнительного образования не испытывают </w:t>
      </w:r>
      <w:r w:rsidR="0001205F" w:rsidRPr="00333576">
        <w:rPr>
          <w:sz w:val="28"/>
          <w:szCs w:val="28"/>
        </w:rPr>
        <w:t>про</w:t>
      </w:r>
      <w:r w:rsidR="00333576" w:rsidRPr="00333576">
        <w:rPr>
          <w:sz w:val="28"/>
          <w:szCs w:val="28"/>
        </w:rPr>
        <w:t>фессиональные затруднения</w:t>
      </w:r>
      <w:r w:rsidR="0001205F" w:rsidRPr="00333576">
        <w:rPr>
          <w:sz w:val="28"/>
          <w:szCs w:val="28"/>
        </w:rPr>
        <w:t xml:space="preserve"> </w:t>
      </w:r>
      <w:r w:rsidR="00333576" w:rsidRPr="00333576">
        <w:rPr>
          <w:sz w:val="28"/>
          <w:szCs w:val="28"/>
        </w:rPr>
        <w:t>в своей деятельности</w:t>
      </w:r>
      <w:r w:rsidR="0001205F" w:rsidRPr="00333576">
        <w:rPr>
          <w:sz w:val="28"/>
          <w:szCs w:val="28"/>
        </w:rPr>
        <w:t>, что на 5 % выше, чем в прошлом году.</w:t>
      </w:r>
    </w:p>
    <w:p w:rsidR="00706FFF" w:rsidRDefault="00E71409" w:rsidP="003D1E08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Всего в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реализуется 91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с охватом детей в </w:t>
      </w:r>
      <w:r w:rsidRPr="003D1E08">
        <w:rPr>
          <w:sz w:val="28"/>
          <w:szCs w:val="28"/>
        </w:rPr>
        <w:t xml:space="preserve">количестве 2616 человек, увеличилось количество реализованных долгосрочных программ для детей в возрасте от 14 до 18 лет на 5 (сроком обучения от 5 до 7 лет). </w:t>
      </w:r>
      <w:proofErr w:type="gramStart"/>
      <w:r w:rsidRPr="003D1E08">
        <w:rPr>
          <w:sz w:val="28"/>
          <w:szCs w:val="28"/>
        </w:rPr>
        <w:t xml:space="preserve">Увеличилось на 11% количество ПДО, </w:t>
      </w:r>
      <w:r w:rsidRPr="003D1E08">
        <w:rPr>
          <w:sz w:val="28"/>
          <w:szCs w:val="28"/>
        </w:rPr>
        <w:lastRenderedPageBreak/>
        <w:t>использующих в своей работе современные педагогические технологии:  урок – интерактивная игра, урок – экскурсия,  урок – концерт, урок – творческий проект, технология развивающего обучения; технология исследовательской деятельности; информационные технологии.</w:t>
      </w:r>
      <w:proofErr w:type="gramEnd"/>
      <w:r w:rsidRPr="003D1E08">
        <w:rPr>
          <w:sz w:val="28"/>
          <w:szCs w:val="28"/>
        </w:rPr>
        <w:t xml:space="preserve"> Произошло </w:t>
      </w:r>
      <w:proofErr w:type="gramStart"/>
      <w:r w:rsidRPr="003D1E08">
        <w:rPr>
          <w:sz w:val="28"/>
          <w:szCs w:val="28"/>
        </w:rPr>
        <w:t>значительной</w:t>
      </w:r>
      <w:proofErr w:type="gramEnd"/>
      <w:r w:rsidRPr="003D1E08">
        <w:rPr>
          <w:sz w:val="28"/>
          <w:szCs w:val="28"/>
        </w:rPr>
        <w:t xml:space="preserve"> обновление</w:t>
      </w:r>
      <w:r w:rsidRPr="003D1E08">
        <w:rPr>
          <w:b/>
          <w:sz w:val="28"/>
          <w:szCs w:val="28"/>
        </w:rPr>
        <w:t xml:space="preserve"> 16 </w:t>
      </w:r>
      <w:r w:rsidRPr="003D1E08">
        <w:rPr>
          <w:sz w:val="28"/>
          <w:szCs w:val="28"/>
        </w:rPr>
        <w:t xml:space="preserve">общеобразовательных программ </w:t>
      </w:r>
      <w:r w:rsidR="00DE531E" w:rsidRPr="00E53181">
        <w:rPr>
          <w:b/>
          <w:i/>
          <w:color w:val="FF0000"/>
          <w:sz w:val="28"/>
          <w:szCs w:val="28"/>
        </w:rPr>
        <w:t>(Приложе</w:t>
      </w:r>
      <w:r w:rsidR="00FC0CC0" w:rsidRPr="00E53181">
        <w:rPr>
          <w:b/>
          <w:i/>
          <w:color w:val="FF0000"/>
          <w:sz w:val="28"/>
          <w:szCs w:val="28"/>
        </w:rPr>
        <w:t>ние № 6</w:t>
      </w:r>
      <w:r w:rsidRPr="00E53181">
        <w:rPr>
          <w:b/>
          <w:i/>
          <w:color w:val="FF0000"/>
          <w:sz w:val="28"/>
          <w:szCs w:val="28"/>
        </w:rPr>
        <w:t>).</w:t>
      </w:r>
    </w:p>
    <w:p w:rsidR="003D1E08" w:rsidRDefault="00E71409" w:rsidP="003D1E08">
      <w:pPr>
        <w:spacing w:after="0" w:line="240" w:lineRule="auto"/>
        <w:ind w:firstLine="709"/>
        <w:jc w:val="both"/>
        <w:rPr>
          <w:sz w:val="28"/>
          <w:szCs w:val="28"/>
        </w:rPr>
      </w:pPr>
      <w:r w:rsidRPr="00706FFF">
        <w:rPr>
          <w:color w:val="FF0000"/>
          <w:sz w:val="28"/>
          <w:szCs w:val="28"/>
        </w:rPr>
        <w:t xml:space="preserve"> </w:t>
      </w:r>
      <w:proofErr w:type="gramStart"/>
      <w:r w:rsidRPr="003D1E08">
        <w:rPr>
          <w:sz w:val="28"/>
          <w:szCs w:val="28"/>
        </w:rPr>
        <w:t>Анализируя показатели эффективности</w:t>
      </w:r>
      <w:r w:rsidR="00AA3361" w:rsidRPr="003D1E08">
        <w:rPr>
          <w:sz w:val="28"/>
          <w:szCs w:val="28"/>
        </w:rPr>
        <w:t xml:space="preserve"> реализации дополнительных общеобразовательных программ </w:t>
      </w:r>
      <w:r w:rsidR="0001205F" w:rsidRPr="003D1E08">
        <w:rPr>
          <w:sz w:val="28"/>
          <w:szCs w:val="28"/>
        </w:rPr>
        <w:t>в учреждениях дополнительного образования</w:t>
      </w:r>
      <w:r w:rsidR="003D1E08">
        <w:rPr>
          <w:sz w:val="28"/>
          <w:szCs w:val="28"/>
        </w:rPr>
        <w:t>,</w:t>
      </w:r>
      <w:r w:rsidR="0001205F" w:rsidRPr="003D1E08">
        <w:rPr>
          <w:sz w:val="28"/>
          <w:szCs w:val="28"/>
        </w:rPr>
        <w:t xml:space="preserve"> </w:t>
      </w:r>
      <w:r w:rsidRPr="003D1E08">
        <w:rPr>
          <w:sz w:val="28"/>
          <w:szCs w:val="28"/>
        </w:rPr>
        <w:t xml:space="preserve">можно отметит положительные моменты увеличения показателей «качества знаний программного материала» на 4,2%, «уровень развития личности» - на 2%, </w:t>
      </w:r>
      <w:r w:rsidR="0001205F" w:rsidRPr="003D1E08">
        <w:rPr>
          <w:sz w:val="28"/>
          <w:szCs w:val="28"/>
        </w:rPr>
        <w:t>«уровень воспитанности»</w:t>
      </w:r>
      <w:r w:rsidR="003D1E08">
        <w:rPr>
          <w:sz w:val="28"/>
          <w:szCs w:val="28"/>
        </w:rPr>
        <w:t xml:space="preserve"> - на 5% (высокий)</w:t>
      </w:r>
      <w:r w:rsidR="0001205F" w:rsidRPr="003D1E08">
        <w:rPr>
          <w:sz w:val="28"/>
          <w:szCs w:val="28"/>
        </w:rPr>
        <w:t xml:space="preserve">, «уровень комфортности учащихся» - на 2%, «уровень комфортности педагогов»- на 1 %, «удовлетворенность родителей организацией учебного процесса» - на 0,7 %, «удовлетворенность детей работой педагогов»- на 5%. </w:t>
      </w:r>
      <w:r w:rsidRPr="003D1E08">
        <w:rPr>
          <w:sz w:val="28"/>
          <w:szCs w:val="28"/>
        </w:rPr>
        <w:t xml:space="preserve"> </w:t>
      </w:r>
      <w:r w:rsidR="00706FFF">
        <w:rPr>
          <w:sz w:val="28"/>
          <w:szCs w:val="28"/>
        </w:rPr>
        <w:t>Остаю</w:t>
      </w:r>
      <w:r w:rsidRPr="003D1E08">
        <w:rPr>
          <w:sz w:val="28"/>
          <w:szCs w:val="28"/>
        </w:rPr>
        <w:t>тся стабильными результаты выполнения</w:t>
      </w:r>
      <w:proofErr w:type="gramEnd"/>
      <w:r w:rsidRPr="003D1E08">
        <w:rPr>
          <w:sz w:val="28"/>
          <w:szCs w:val="28"/>
        </w:rPr>
        <w:t xml:space="preserve"> </w:t>
      </w:r>
      <w:proofErr w:type="gramStart"/>
      <w:r w:rsidRPr="003D1E08">
        <w:rPr>
          <w:sz w:val="28"/>
          <w:szCs w:val="28"/>
        </w:rPr>
        <w:t xml:space="preserve">программ, успеваемость, </w:t>
      </w:r>
      <w:r w:rsidR="006034E0">
        <w:rPr>
          <w:sz w:val="28"/>
          <w:szCs w:val="28"/>
        </w:rPr>
        <w:t xml:space="preserve">сохранность контингента на 100% </w:t>
      </w:r>
      <w:r w:rsidR="006034E0" w:rsidRPr="00E53181">
        <w:rPr>
          <w:b/>
          <w:i/>
          <w:color w:val="FF0000"/>
          <w:sz w:val="28"/>
          <w:szCs w:val="28"/>
        </w:rPr>
        <w:t>(Приложение № 7).</w:t>
      </w:r>
      <w:proofErr w:type="gramEnd"/>
      <w:r w:rsidR="006034E0" w:rsidRPr="006034E0">
        <w:rPr>
          <w:color w:val="FF0000"/>
          <w:sz w:val="28"/>
          <w:szCs w:val="28"/>
        </w:rPr>
        <w:t xml:space="preserve"> </w:t>
      </w:r>
      <w:r w:rsidR="003D1E08" w:rsidRPr="003D1E08">
        <w:rPr>
          <w:sz w:val="28"/>
          <w:szCs w:val="28"/>
        </w:rPr>
        <w:t xml:space="preserve">Оценка общеобразовательных программ выявила их соответствие образовательному минимуму по всем направленностям и объединениям. </w:t>
      </w:r>
      <w:r w:rsidR="00706FFF">
        <w:rPr>
          <w:sz w:val="28"/>
          <w:szCs w:val="28"/>
        </w:rPr>
        <w:t>Даны рекомендации о</w:t>
      </w:r>
      <w:r w:rsidR="003D1E08" w:rsidRPr="003D1E08">
        <w:rPr>
          <w:sz w:val="28"/>
          <w:szCs w:val="28"/>
        </w:rPr>
        <w:t xml:space="preserve"> необходимо</w:t>
      </w:r>
      <w:r w:rsidR="00706FFF">
        <w:rPr>
          <w:sz w:val="28"/>
          <w:szCs w:val="28"/>
        </w:rPr>
        <w:t>сти</w:t>
      </w:r>
      <w:r w:rsidR="003D1E08" w:rsidRPr="003D1E08">
        <w:rPr>
          <w:sz w:val="28"/>
          <w:szCs w:val="28"/>
        </w:rPr>
        <w:t xml:space="preserve"> ПДО скорректировать объемы учебной информации, формы её представления для повышения интереса и успешного освоения изученного материала учащимися.</w:t>
      </w:r>
    </w:p>
    <w:p w:rsidR="00AA3361" w:rsidRDefault="00AA3361" w:rsidP="00AA336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уч. г. педагогические коллективы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706FFF">
        <w:rPr>
          <w:sz w:val="28"/>
          <w:szCs w:val="28"/>
        </w:rPr>
        <w:t xml:space="preserve">продолжили </w:t>
      </w:r>
      <w:proofErr w:type="gramStart"/>
      <w:r w:rsidR="00706FFF">
        <w:rPr>
          <w:sz w:val="28"/>
          <w:szCs w:val="28"/>
        </w:rPr>
        <w:t>работу</w:t>
      </w:r>
      <w:proofErr w:type="gramEnd"/>
      <w:r w:rsidR="00706FFF">
        <w:rPr>
          <w:sz w:val="28"/>
          <w:szCs w:val="28"/>
        </w:rPr>
        <w:t xml:space="preserve"> по совершенствованию</w:t>
      </w:r>
      <w:r>
        <w:rPr>
          <w:sz w:val="28"/>
          <w:szCs w:val="28"/>
        </w:rPr>
        <w:t xml:space="preserve"> воспитательной системы Центров. Целью воспитательной деятельности являлось создание условий для становления здоровой, социально мобильной личности, обладающей гуманистическими, нравственными ориентациями и устойчивой мотивацией к познанию и творчеству.</w:t>
      </w:r>
      <w:r w:rsidR="003D1E0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Воспитательная работа Центров представляла собой систему взаимосвязанных компонентов:</w:t>
      </w:r>
      <w:r w:rsidR="003D1E08">
        <w:rPr>
          <w:sz w:val="28"/>
          <w:szCs w:val="28"/>
        </w:rPr>
        <w:t xml:space="preserve"> </w:t>
      </w:r>
      <w:r w:rsidR="009D1F1E">
        <w:rPr>
          <w:sz w:val="28"/>
          <w:szCs w:val="28"/>
        </w:rPr>
        <w:t>образовательная деятельность,</w:t>
      </w:r>
      <w:r w:rsidR="003D1E0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</w:t>
      </w:r>
      <w:r w:rsidR="009D1F1E">
        <w:rPr>
          <w:sz w:val="28"/>
          <w:szCs w:val="28"/>
        </w:rPr>
        <w:t>тательная работа в объединениях,</w:t>
      </w:r>
      <w:r w:rsidR="003D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работы с родителями. </w:t>
      </w:r>
    </w:p>
    <w:p w:rsidR="00AA3361" w:rsidRPr="00C321CD" w:rsidRDefault="00AA3361" w:rsidP="00C321C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 </w:t>
      </w:r>
      <w:r w:rsidR="003D1E08">
        <w:rPr>
          <w:sz w:val="28"/>
          <w:szCs w:val="28"/>
        </w:rPr>
        <w:t xml:space="preserve">70-летия Победы в ВОВ,  </w:t>
      </w:r>
      <w:r>
        <w:rPr>
          <w:sz w:val="28"/>
          <w:szCs w:val="28"/>
        </w:rPr>
        <w:t>патриотического воспитания молодежи внимание было сосредоточено на воспитании гражданских качеств личности, патриотизма, чувства долга, уважения и интереса к военной истории Отечества, к участникам ВОВ.</w:t>
      </w:r>
      <w:r w:rsidR="00706FFF">
        <w:rPr>
          <w:sz w:val="28"/>
          <w:szCs w:val="28"/>
        </w:rPr>
        <w:t xml:space="preserve"> 312 </w:t>
      </w:r>
      <w:r>
        <w:rPr>
          <w:sz w:val="28"/>
          <w:szCs w:val="28"/>
        </w:rPr>
        <w:t xml:space="preserve">массовых мероприятий </w:t>
      </w:r>
      <w:r w:rsidR="00706FFF">
        <w:rPr>
          <w:sz w:val="28"/>
          <w:szCs w:val="28"/>
        </w:rPr>
        <w:t xml:space="preserve">было проведено за год </w:t>
      </w:r>
      <w:r>
        <w:rPr>
          <w:sz w:val="28"/>
          <w:szCs w:val="28"/>
        </w:rPr>
        <w:t xml:space="preserve">в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706FFF">
        <w:rPr>
          <w:sz w:val="28"/>
          <w:szCs w:val="28"/>
        </w:rPr>
        <w:t>с</w:t>
      </w:r>
      <w:proofErr w:type="gramEnd"/>
      <w:r w:rsidR="00706FF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706FFF">
        <w:rPr>
          <w:sz w:val="28"/>
          <w:szCs w:val="28"/>
        </w:rPr>
        <w:t xml:space="preserve">м 6097 человека. </w:t>
      </w:r>
      <w:r>
        <w:rPr>
          <w:sz w:val="28"/>
          <w:szCs w:val="28"/>
        </w:rPr>
        <w:t>Создание профессионального имиджа Центров осуществлялось через развитие контактов со СМИ, сотруд</w:t>
      </w:r>
      <w:r w:rsidR="00706FFF">
        <w:rPr>
          <w:sz w:val="28"/>
          <w:szCs w:val="28"/>
        </w:rPr>
        <w:t xml:space="preserve">ничество с печатными изданиями города и республики. За учебный год информация о деятельности Центров появлялась в 59 публикациях в печатных изданиях, 12 репортажах </w:t>
      </w:r>
      <w:r w:rsidR="00602DB3">
        <w:rPr>
          <w:sz w:val="28"/>
          <w:szCs w:val="28"/>
        </w:rPr>
        <w:t>телевизионных программ на ТВ</w:t>
      </w:r>
      <w:r w:rsidR="00706FFF">
        <w:rPr>
          <w:sz w:val="28"/>
          <w:szCs w:val="28"/>
        </w:rPr>
        <w:t xml:space="preserve">, в 3 </w:t>
      </w:r>
      <w:proofErr w:type="spellStart"/>
      <w:r w:rsidR="00706FFF">
        <w:rPr>
          <w:sz w:val="28"/>
          <w:szCs w:val="28"/>
        </w:rPr>
        <w:t>минифильмах</w:t>
      </w:r>
      <w:proofErr w:type="spellEnd"/>
      <w:r w:rsidR="00602DB3">
        <w:rPr>
          <w:sz w:val="28"/>
          <w:szCs w:val="28"/>
        </w:rPr>
        <w:t>.</w:t>
      </w:r>
    </w:p>
    <w:p w:rsidR="00AA3361" w:rsidRDefault="009D1F1E" w:rsidP="00AA336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дополнительного образования на сегодняшний день</w:t>
      </w:r>
      <w:r w:rsidR="00E31744">
        <w:rPr>
          <w:sz w:val="28"/>
          <w:szCs w:val="28"/>
        </w:rPr>
        <w:t xml:space="preserve"> </w:t>
      </w:r>
      <w:r w:rsidR="00E31744" w:rsidRPr="00E31744">
        <w:rPr>
          <w:i/>
          <w:sz w:val="28"/>
          <w:szCs w:val="28"/>
        </w:rPr>
        <w:t>положительные моменты</w:t>
      </w:r>
      <w:r w:rsidR="00AA3361">
        <w:rPr>
          <w:sz w:val="28"/>
          <w:szCs w:val="28"/>
        </w:rPr>
        <w:t>: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F1E">
        <w:rPr>
          <w:sz w:val="28"/>
          <w:szCs w:val="28"/>
        </w:rPr>
        <w:t xml:space="preserve">100% </w:t>
      </w:r>
      <w:r>
        <w:rPr>
          <w:sz w:val="28"/>
          <w:szCs w:val="28"/>
        </w:rPr>
        <w:t>укомплектованность кадрами;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6 творческих коллективов, имеющих звание «Образцовый»;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квалификационных категорий педагогами;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полноценного и успешного освоения программы развития учреждения;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1CD">
        <w:rPr>
          <w:sz w:val="28"/>
          <w:szCs w:val="28"/>
        </w:rPr>
        <w:t>сохранение контингента учащихся;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педагогов, вовлеченных в проектную и исследовательскую деятельность;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учащихся подросткового и старшего возраста, участвующих в реализации новых направлений;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педагогов в профессиональном конкурсе республиканского уровня «Сердце отдаю детям»;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педагогов в городском педагогическом марафоне;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открытие 11-ти новых творческих объединений;</w:t>
      </w:r>
    </w:p>
    <w:p w:rsidR="00AA3361" w:rsidRDefault="00AA3361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творческих проектов.</w:t>
      </w:r>
    </w:p>
    <w:p w:rsidR="00FC3390" w:rsidRDefault="00FC3390" w:rsidP="00602D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существуют Программ</w:t>
      </w:r>
      <w:r w:rsidRPr="00FC3390">
        <w:rPr>
          <w:sz w:val="28"/>
          <w:szCs w:val="28"/>
        </w:rPr>
        <w:t xml:space="preserve">ы сетевого взаимодействия во всех трех МУ </w:t>
      </w:r>
      <w:proofErr w:type="gramStart"/>
      <w:r w:rsidRPr="00FC3390">
        <w:rPr>
          <w:sz w:val="28"/>
          <w:szCs w:val="28"/>
        </w:rPr>
        <w:t>ДО</w:t>
      </w:r>
      <w:proofErr w:type="gramEnd"/>
      <w:r w:rsidRPr="00FC3390">
        <w:rPr>
          <w:sz w:val="28"/>
          <w:szCs w:val="28"/>
        </w:rPr>
        <w:t>. Включены школы: МОУ «СОШ №№ 2,3,10,16,18,20,21.</w:t>
      </w:r>
    </w:p>
    <w:p w:rsidR="00AA3361" w:rsidRDefault="009D1F1E" w:rsidP="009D1F1E">
      <w:pPr>
        <w:spacing w:after="0" w:line="240" w:lineRule="auto"/>
        <w:ind w:firstLine="708"/>
        <w:jc w:val="both"/>
        <w:rPr>
          <w:sz w:val="28"/>
          <w:szCs w:val="28"/>
        </w:rPr>
      </w:pPr>
      <w:r w:rsidRPr="009D1F1E">
        <w:rPr>
          <w:sz w:val="28"/>
          <w:szCs w:val="28"/>
        </w:rPr>
        <w:t xml:space="preserve">Проблемы характерны </w:t>
      </w:r>
      <w:r>
        <w:rPr>
          <w:sz w:val="28"/>
          <w:szCs w:val="28"/>
        </w:rPr>
        <w:t xml:space="preserve">для всей системы образования: </w:t>
      </w:r>
      <w:r w:rsidR="00AA3361">
        <w:rPr>
          <w:sz w:val="28"/>
          <w:szCs w:val="28"/>
        </w:rPr>
        <w:t>нехватка педагогов;</w:t>
      </w:r>
      <w:r>
        <w:rPr>
          <w:sz w:val="28"/>
          <w:szCs w:val="28"/>
        </w:rPr>
        <w:t xml:space="preserve"> </w:t>
      </w:r>
      <w:r w:rsidR="00AA3361">
        <w:rPr>
          <w:sz w:val="28"/>
          <w:szCs w:val="28"/>
        </w:rPr>
        <w:t>недостаточность материально-технического обеспечения; наличие педагогов с инертным отношением к работе.</w:t>
      </w:r>
    </w:p>
    <w:p w:rsidR="00763C95" w:rsidRDefault="00763C95" w:rsidP="004D72DF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FF0000"/>
          <w:lang w:eastAsia="ru-RU"/>
        </w:rPr>
      </w:pPr>
    </w:p>
    <w:p w:rsidR="004E7824" w:rsidRPr="00C321CD" w:rsidRDefault="00925717" w:rsidP="00E67FEB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E67FEB">
        <w:rPr>
          <w:rFonts w:eastAsia="Times New Roman"/>
          <w:iCs/>
          <w:sz w:val="28"/>
          <w:szCs w:val="28"/>
          <w:lang w:eastAsia="ar-SA"/>
        </w:rPr>
        <w:t>Для совершен</w:t>
      </w:r>
      <w:r w:rsidR="004E7824" w:rsidRPr="00E67FEB">
        <w:rPr>
          <w:rFonts w:eastAsia="Times New Roman"/>
          <w:iCs/>
          <w:sz w:val="28"/>
          <w:szCs w:val="28"/>
          <w:lang w:eastAsia="ar-SA"/>
        </w:rPr>
        <w:t xml:space="preserve">ствования </w:t>
      </w:r>
      <w:r w:rsidR="004E7824" w:rsidRPr="00E67FEB">
        <w:rPr>
          <w:rFonts w:eastAsia="Times New Roman"/>
          <w:b/>
          <w:sz w:val="28"/>
          <w:szCs w:val="28"/>
          <w:lang w:eastAsia="ar-SA"/>
        </w:rPr>
        <w:t>с</w:t>
      </w:r>
      <w:r w:rsidR="004E7824" w:rsidRPr="00C321CD">
        <w:rPr>
          <w:rFonts w:eastAsia="Times New Roman"/>
          <w:b/>
          <w:sz w:val="28"/>
          <w:szCs w:val="28"/>
          <w:lang w:eastAsia="ar-SA"/>
        </w:rPr>
        <w:t>портивно-массовой и физкультурно-оздоровит</w:t>
      </w:r>
      <w:r w:rsidR="004E7824" w:rsidRPr="00E67FEB">
        <w:rPr>
          <w:rFonts w:eastAsia="Times New Roman"/>
          <w:b/>
          <w:sz w:val="28"/>
          <w:szCs w:val="28"/>
          <w:lang w:eastAsia="ar-SA"/>
        </w:rPr>
        <w:t xml:space="preserve">ельной работы </w:t>
      </w:r>
      <w:r w:rsidRPr="00E67FEB">
        <w:rPr>
          <w:rFonts w:eastAsia="Times New Roman"/>
          <w:sz w:val="28"/>
          <w:szCs w:val="28"/>
          <w:lang w:eastAsia="ar-SA"/>
        </w:rPr>
        <w:t>в этом году деятельность МУ «ИМЦ» г. Ухты осуществлялась по двум направлением: о</w:t>
      </w:r>
      <w:r w:rsidR="00065C26">
        <w:rPr>
          <w:rFonts w:eastAsia="Times New Roman"/>
          <w:sz w:val="28"/>
          <w:szCs w:val="28"/>
          <w:lang w:eastAsia="ar-SA"/>
        </w:rPr>
        <w:t>казание методической помощи учите</w:t>
      </w:r>
      <w:r w:rsidRPr="00E67FEB">
        <w:rPr>
          <w:rFonts w:eastAsia="Times New Roman"/>
          <w:sz w:val="28"/>
          <w:szCs w:val="28"/>
          <w:lang w:eastAsia="ar-SA"/>
        </w:rPr>
        <w:t>лям физической культуры</w:t>
      </w:r>
      <w:r w:rsidR="00DE531E">
        <w:rPr>
          <w:rFonts w:eastAsia="Times New Roman"/>
          <w:sz w:val="28"/>
          <w:szCs w:val="28"/>
          <w:lang w:eastAsia="ar-SA"/>
        </w:rPr>
        <w:t>, инструкторам МДОУ</w:t>
      </w:r>
      <w:r w:rsidRPr="00E67FEB">
        <w:rPr>
          <w:rFonts w:eastAsia="Times New Roman"/>
          <w:sz w:val="28"/>
          <w:szCs w:val="28"/>
          <w:lang w:eastAsia="ar-SA"/>
        </w:rPr>
        <w:t xml:space="preserve"> и организация спортивн</w:t>
      </w:r>
      <w:proofErr w:type="gramStart"/>
      <w:r w:rsidRPr="00E67FEB">
        <w:rPr>
          <w:rFonts w:eastAsia="Times New Roman"/>
          <w:sz w:val="28"/>
          <w:szCs w:val="28"/>
          <w:lang w:eastAsia="ar-SA"/>
        </w:rPr>
        <w:t>о</w:t>
      </w:r>
      <w:r w:rsidR="00065C26">
        <w:rPr>
          <w:rFonts w:eastAsia="Times New Roman"/>
          <w:sz w:val="28"/>
          <w:szCs w:val="28"/>
          <w:lang w:eastAsia="ar-SA"/>
        </w:rPr>
        <w:t>-</w:t>
      </w:r>
      <w:proofErr w:type="gramEnd"/>
      <w:r w:rsidR="00065C26">
        <w:rPr>
          <w:rFonts w:eastAsia="Times New Roman"/>
          <w:sz w:val="28"/>
          <w:szCs w:val="28"/>
          <w:lang w:eastAsia="ar-SA"/>
        </w:rPr>
        <w:t xml:space="preserve"> массовой и физкультурно</w:t>
      </w:r>
      <w:r w:rsidRPr="00E67FEB">
        <w:rPr>
          <w:rFonts w:eastAsia="Times New Roman"/>
          <w:sz w:val="28"/>
          <w:szCs w:val="28"/>
          <w:lang w:eastAsia="ar-SA"/>
        </w:rPr>
        <w:t xml:space="preserve">- оздоровительных мероприятий. </w:t>
      </w:r>
      <w:r w:rsidR="004E7824" w:rsidRPr="00C321CD">
        <w:rPr>
          <w:rFonts w:eastAsia="Times New Roman"/>
          <w:sz w:val="28"/>
          <w:szCs w:val="28"/>
          <w:lang w:eastAsia="ar-SA"/>
        </w:rPr>
        <w:t>Исходя из проблемы</w:t>
      </w:r>
      <w:r w:rsidR="004E7824" w:rsidRPr="00C321CD">
        <w:rPr>
          <w:rFonts w:eastAsia="Times New Roman"/>
          <w:i/>
          <w:iCs/>
          <w:sz w:val="28"/>
          <w:szCs w:val="28"/>
          <w:lang w:eastAsia="ar-SA"/>
        </w:rPr>
        <w:t xml:space="preserve"> </w:t>
      </w:r>
      <w:r w:rsidR="004E7824" w:rsidRPr="00C321CD">
        <w:rPr>
          <w:rFonts w:eastAsia="Times New Roman"/>
          <w:sz w:val="28"/>
          <w:szCs w:val="28"/>
          <w:lang w:eastAsia="ar-SA"/>
        </w:rPr>
        <w:t xml:space="preserve">(повышение качества физкультурного  образования через повышение профессиональной компетентности учителей в условиях реализации современной модели содержания образования, внедрения </w:t>
      </w:r>
      <w:proofErr w:type="spellStart"/>
      <w:r w:rsidR="004E7824" w:rsidRPr="00C321CD">
        <w:rPr>
          <w:rFonts w:eastAsia="Times New Roman"/>
          <w:sz w:val="28"/>
          <w:szCs w:val="28"/>
          <w:lang w:eastAsia="ar-SA"/>
        </w:rPr>
        <w:t>деятельностного</w:t>
      </w:r>
      <w:proofErr w:type="spellEnd"/>
      <w:r w:rsidR="004E7824" w:rsidRPr="00C321CD">
        <w:rPr>
          <w:rFonts w:eastAsia="Times New Roman"/>
          <w:sz w:val="28"/>
          <w:szCs w:val="28"/>
          <w:lang w:eastAsia="ar-SA"/>
        </w:rPr>
        <w:t xml:space="preserve"> подхода в контексте Концепции модернизации образования), задач ГМО учителей физичес</w:t>
      </w:r>
      <w:r w:rsidRPr="00E67FEB">
        <w:rPr>
          <w:rFonts w:eastAsia="Times New Roman"/>
          <w:sz w:val="28"/>
          <w:szCs w:val="28"/>
          <w:lang w:eastAsia="ar-SA"/>
        </w:rPr>
        <w:t>кой культуры проведено 5 заседаний по следующим методическим  темам: «</w:t>
      </w:r>
      <w:r w:rsidRPr="00C321CD">
        <w:rPr>
          <w:rFonts w:eastAsia="Times New Roman"/>
          <w:sz w:val="28"/>
          <w:szCs w:val="28"/>
          <w:lang w:eastAsia="ar-SA"/>
        </w:rPr>
        <w:t>Современные образовательные технологии в области физической культуры</w:t>
      </w:r>
      <w:r w:rsidRPr="00E67FEB">
        <w:rPr>
          <w:rFonts w:eastAsia="Times New Roman"/>
          <w:sz w:val="28"/>
          <w:szCs w:val="28"/>
          <w:lang w:eastAsia="ar-SA"/>
        </w:rPr>
        <w:t>», «</w:t>
      </w:r>
      <w:r w:rsidRPr="00C321CD">
        <w:rPr>
          <w:rFonts w:eastAsia="Times New Roman"/>
          <w:color w:val="000000"/>
          <w:sz w:val="28"/>
          <w:szCs w:val="28"/>
          <w:lang w:eastAsia="ar-SA"/>
        </w:rPr>
        <w:t>Внедрение  федеральных государственных образовательных стандартов на ступени основного общего образования (технологическая карта урока)</w:t>
      </w:r>
      <w:r w:rsidRPr="00E67FEB">
        <w:rPr>
          <w:rFonts w:eastAsia="Times New Roman"/>
          <w:color w:val="000000"/>
          <w:sz w:val="28"/>
          <w:szCs w:val="28"/>
          <w:lang w:eastAsia="ar-SA"/>
        </w:rPr>
        <w:t>»,</w:t>
      </w:r>
      <w:r w:rsidRPr="00E67FEB">
        <w:rPr>
          <w:rFonts w:eastAsia="Times New Roman"/>
          <w:lang w:eastAsia="ar-SA"/>
        </w:rPr>
        <w:t xml:space="preserve"> «</w:t>
      </w:r>
      <w:r w:rsidRPr="00C321CD">
        <w:rPr>
          <w:rFonts w:eastAsia="Times New Roman"/>
          <w:lang w:eastAsia="ar-SA"/>
        </w:rPr>
        <w:t xml:space="preserve">ФГОС ООО. </w:t>
      </w:r>
      <w:r w:rsidRPr="00C321CD">
        <w:rPr>
          <w:rFonts w:eastAsia="Times New Roman"/>
          <w:sz w:val="28"/>
          <w:szCs w:val="28"/>
          <w:lang w:eastAsia="ar-SA"/>
        </w:rPr>
        <w:t>УУД</w:t>
      </w:r>
      <w:r w:rsidRPr="00E67FEB">
        <w:rPr>
          <w:rFonts w:eastAsia="Times New Roman"/>
          <w:sz w:val="28"/>
          <w:szCs w:val="28"/>
          <w:lang w:eastAsia="ar-SA"/>
        </w:rPr>
        <w:t>»,</w:t>
      </w:r>
      <w:r w:rsidRPr="00E67FEB">
        <w:rPr>
          <w:rFonts w:eastAsia="Times New Roman"/>
          <w:color w:val="000000"/>
          <w:sz w:val="28"/>
          <w:szCs w:val="28"/>
          <w:lang w:eastAsia="ar-SA"/>
        </w:rPr>
        <w:t xml:space="preserve"> «</w:t>
      </w:r>
      <w:r w:rsidRPr="00C321CD">
        <w:rPr>
          <w:rFonts w:eastAsia="Times New Roman"/>
          <w:color w:val="000000"/>
          <w:sz w:val="28"/>
          <w:szCs w:val="28"/>
          <w:lang w:eastAsia="ar-SA"/>
        </w:rPr>
        <w:t>Формирование ЗОЖ учащихся  в рамках введения ФГОС</w:t>
      </w:r>
      <w:r w:rsidRPr="00E67FEB">
        <w:rPr>
          <w:rFonts w:eastAsia="Times New Roman"/>
          <w:color w:val="000000"/>
          <w:sz w:val="28"/>
          <w:szCs w:val="28"/>
          <w:lang w:eastAsia="ar-SA"/>
        </w:rPr>
        <w:t>»,</w:t>
      </w:r>
      <w:r w:rsidRPr="00E67FEB">
        <w:rPr>
          <w:rFonts w:eastAsia="Times New Roman"/>
          <w:sz w:val="28"/>
          <w:szCs w:val="28"/>
          <w:lang w:eastAsia="ar-SA"/>
        </w:rPr>
        <w:t xml:space="preserve"> «</w:t>
      </w:r>
      <w:r w:rsidRPr="00C321CD">
        <w:rPr>
          <w:rFonts w:eastAsia="Times New Roman"/>
          <w:sz w:val="28"/>
          <w:szCs w:val="28"/>
          <w:lang w:eastAsia="ar-SA"/>
        </w:rPr>
        <w:t>Исследовательская и проектная деятельность в области физической культуры в школе</w:t>
      </w:r>
      <w:r w:rsidRPr="00E67FEB">
        <w:rPr>
          <w:rFonts w:eastAsia="Times New Roman"/>
          <w:sz w:val="28"/>
          <w:szCs w:val="28"/>
          <w:lang w:eastAsia="ar-SA"/>
        </w:rPr>
        <w:t xml:space="preserve">», </w:t>
      </w:r>
      <w:r w:rsidR="00E67FEB" w:rsidRPr="00E67FEB">
        <w:rPr>
          <w:rFonts w:eastAsia="Times New Roman"/>
          <w:sz w:val="28"/>
          <w:szCs w:val="28"/>
          <w:lang w:eastAsia="ar-SA"/>
        </w:rPr>
        <w:t>«</w:t>
      </w:r>
      <w:r w:rsidRPr="00C321CD">
        <w:rPr>
          <w:rFonts w:eastAsia="Times New Roman"/>
          <w:sz w:val="28"/>
          <w:szCs w:val="28"/>
          <w:lang w:eastAsia="ar-SA"/>
        </w:rPr>
        <w:t>Разработка РУП ООО</w:t>
      </w:r>
      <w:r w:rsidR="00E67FEB" w:rsidRPr="00E67FEB">
        <w:rPr>
          <w:rFonts w:eastAsia="Times New Roman"/>
          <w:sz w:val="28"/>
          <w:szCs w:val="28"/>
          <w:lang w:eastAsia="ar-SA"/>
        </w:rPr>
        <w:t>», «</w:t>
      </w:r>
      <w:r w:rsidR="00E67FEB" w:rsidRPr="00C321CD">
        <w:rPr>
          <w:rFonts w:eastAsia="Times New Roman"/>
          <w:sz w:val="28"/>
          <w:szCs w:val="28"/>
          <w:lang w:eastAsia="ar-SA"/>
        </w:rPr>
        <w:t>Аттестация, портфолио учителя</w:t>
      </w:r>
      <w:r w:rsidR="00E67FEB" w:rsidRPr="00E67FEB">
        <w:rPr>
          <w:rFonts w:eastAsia="Times New Roman"/>
          <w:sz w:val="28"/>
          <w:szCs w:val="28"/>
          <w:lang w:eastAsia="ar-SA"/>
        </w:rPr>
        <w:t>»</w:t>
      </w:r>
      <w:r w:rsidRPr="00E67FEB">
        <w:rPr>
          <w:rFonts w:eastAsia="Times New Roman"/>
          <w:sz w:val="28"/>
          <w:szCs w:val="28"/>
          <w:lang w:eastAsia="ar-SA"/>
        </w:rPr>
        <w:t xml:space="preserve">. Основными организационными стали вопросы: </w:t>
      </w:r>
      <w:r w:rsidR="004E7824" w:rsidRPr="00C321CD">
        <w:rPr>
          <w:rFonts w:eastAsia="Times New Roman"/>
          <w:sz w:val="28"/>
          <w:szCs w:val="28"/>
          <w:lang w:eastAsia="ar-SA"/>
        </w:rPr>
        <w:t>организация и проведение городского этапа «Президентских состязаний»,</w:t>
      </w:r>
      <w:r w:rsidRPr="00E67FEB">
        <w:rPr>
          <w:rFonts w:eastAsia="Times New Roman"/>
          <w:sz w:val="28"/>
          <w:szCs w:val="28"/>
          <w:lang w:eastAsia="ar-SA"/>
        </w:rPr>
        <w:t xml:space="preserve"> </w:t>
      </w:r>
      <w:r w:rsidR="004E7824" w:rsidRPr="00C321CD">
        <w:rPr>
          <w:rFonts w:eastAsia="Times New Roman"/>
          <w:sz w:val="28"/>
          <w:szCs w:val="28"/>
          <w:lang w:eastAsia="ar-SA"/>
        </w:rPr>
        <w:t>организация деятельности по реализации Всероссийского проекта «Запишись в спортивную школу</w:t>
      </w:r>
      <w:r w:rsidRPr="00E67FEB">
        <w:rPr>
          <w:rFonts w:eastAsia="Times New Roman"/>
          <w:sz w:val="28"/>
          <w:szCs w:val="28"/>
          <w:lang w:eastAsia="ar-SA"/>
        </w:rPr>
        <w:t xml:space="preserve">, </w:t>
      </w:r>
      <w:r w:rsidR="004E7824" w:rsidRPr="00C321CD">
        <w:rPr>
          <w:rFonts w:eastAsia="Times New Roman"/>
          <w:sz w:val="28"/>
          <w:szCs w:val="28"/>
          <w:lang w:eastAsia="ar-SA"/>
        </w:rPr>
        <w:t>проведение городского этапа всероссийской олимпиады по физической культуре</w:t>
      </w:r>
      <w:r w:rsidRPr="00E67FEB">
        <w:rPr>
          <w:rFonts w:eastAsia="Times New Roman"/>
          <w:sz w:val="28"/>
          <w:szCs w:val="28"/>
          <w:lang w:eastAsia="ar-SA"/>
        </w:rPr>
        <w:t xml:space="preserve">, </w:t>
      </w:r>
      <w:r w:rsidR="004E7824" w:rsidRPr="00C321CD">
        <w:rPr>
          <w:rFonts w:eastAsia="Times New Roman"/>
          <w:sz w:val="28"/>
          <w:szCs w:val="28"/>
          <w:lang w:eastAsia="ar-SA"/>
        </w:rPr>
        <w:t xml:space="preserve"> организация и проведение городского этапа Чемпионата ШБЛ «КЭС-</w:t>
      </w:r>
      <w:proofErr w:type="spellStart"/>
      <w:r w:rsidR="004E7824" w:rsidRPr="00C321CD">
        <w:rPr>
          <w:rFonts w:eastAsia="Times New Roman"/>
          <w:sz w:val="28"/>
          <w:szCs w:val="28"/>
          <w:lang w:eastAsia="ar-SA"/>
        </w:rPr>
        <w:t>Баскет</w:t>
      </w:r>
      <w:proofErr w:type="spellEnd"/>
      <w:r w:rsidR="004E7824" w:rsidRPr="00C321CD">
        <w:rPr>
          <w:rFonts w:eastAsia="Times New Roman"/>
          <w:sz w:val="28"/>
          <w:szCs w:val="28"/>
          <w:lang w:eastAsia="ar-SA"/>
        </w:rPr>
        <w:t>»</w:t>
      </w:r>
      <w:r w:rsidRPr="00E67FEB">
        <w:rPr>
          <w:rFonts w:eastAsia="Times New Roman"/>
          <w:sz w:val="28"/>
          <w:szCs w:val="28"/>
          <w:lang w:eastAsia="ar-SA"/>
        </w:rPr>
        <w:t xml:space="preserve">, </w:t>
      </w:r>
      <w:r w:rsidR="004E7824" w:rsidRPr="00C321CD">
        <w:rPr>
          <w:rFonts w:eastAsia="Times New Roman"/>
          <w:sz w:val="28"/>
          <w:szCs w:val="28"/>
          <w:lang w:eastAsia="ar-SA"/>
        </w:rPr>
        <w:t xml:space="preserve"> введение комплекса ГТО, апробация в школах</w:t>
      </w:r>
      <w:r w:rsidRPr="00E67FEB">
        <w:rPr>
          <w:rFonts w:eastAsia="Times New Roman"/>
          <w:sz w:val="28"/>
          <w:szCs w:val="28"/>
          <w:lang w:eastAsia="ar-SA"/>
        </w:rPr>
        <w:t>, реализация</w:t>
      </w:r>
      <w:r w:rsidR="004E7824" w:rsidRPr="00C321CD">
        <w:rPr>
          <w:rFonts w:eastAsia="Times New Roman"/>
          <w:sz w:val="28"/>
          <w:szCs w:val="28"/>
          <w:lang w:eastAsia="ar-SA"/>
        </w:rPr>
        <w:t xml:space="preserve"> Всероссийского проекта «Мини-футбол в школу</w:t>
      </w:r>
      <w:r w:rsidRPr="00E67FEB">
        <w:rPr>
          <w:rFonts w:eastAsia="Times New Roman"/>
          <w:sz w:val="28"/>
          <w:szCs w:val="28"/>
          <w:lang w:eastAsia="ar-SA"/>
        </w:rPr>
        <w:t xml:space="preserve">», </w:t>
      </w:r>
      <w:r w:rsidR="00E67FEB" w:rsidRPr="00E67FEB">
        <w:rPr>
          <w:rFonts w:eastAsia="Times New Roman"/>
          <w:sz w:val="28"/>
          <w:szCs w:val="28"/>
          <w:lang w:eastAsia="ar-SA"/>
        </w:rPr>
        <w:t>итоги</w:t>
      </w:r>
      <w:r w:rsidR="004E7824" w:rsidRPr="00C321CD">
        <w:rPr>
          <w:rFonts w:eastAsia="Times New Roman"/>
          <w:sz w:val="28"/>
          <w:szCs w:val="28"/>
          <w:lang w:eastAsia="ar-SA"/>
        </w:rPr>
        <w:t xml:space="preserve"> Смотра</w:t>
      </w:r>
      <w:r w:rsidR="00E67FEB">
        <w:rPr>
          <w:rFonts w:eastAsia="Times New Roman"/>
          <w:sz w:val="28"/>
          <w:szCs w:val="28"/>
          <w:lang w:eastAsia="ar-SA"/>
        </w:rPr>
        <w:t xml:space="preserve"> </w:t>
      </w:r>
      <w:r w:rsidR="004E7824" w:rsidRPr="00C321CD">
        <w:rPr>
          <w:rFonts w:eastAsia="Times New Roman"/>
          <w:sz w:val="28"/>
          <w:szCs w:val="28"/>
          <w:lang w:eastAsia="ar-SA"/>
        </w:rPr>
        <w:t>- конкурса по состоянию физического воспитания в ОУ за 2014-2015 уч. год, «Президентских состязаний»</w:t>
      </w:r>
      <w:r w:rsidR="00E67FEB">
        <w:rPr>
          <w:rFonts w:eastAsia="Times New Roman"/>
          <w:sz w:val="28"/>
          <w:szCs w:val="28"/>
          <w:lang w:eastAsia="ar-SA"/>
        </w:rPr>
        <w:t>.</w:t>
      </w:r>
    </w:p>
    <w:p w:rsidR="00C321CD" w:rsidRPr="00C321CD" w:rsidRDefault="004E7824" w:rsidP="009D1F1E">
      <w:pPr>
        <w:suppressAutoHyphens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В</w:t>
      </w:r>
      <w:r w:rsidR="009D1F1E" w:rsidRPr="009D1F1E">
        <w:rPr>
          <w:rFonts w:eastAsia="Times New Roman"/>
          <w:sz w:val="28"/>
          <w:szCs w:val="28"/>
          <w:lang w:eastAsia="ar-SA"/>
        </w:rPr>
        <w:t>о вс</w:t>
      </w:r>
      <w:r w:rsidR="00C321CD" w:rsidRPr="00C321CD">
        <w:rPr>
          <w:rFonts w:eastAsia="Times New Roman"/>
          <w:sz w:val="28"/>
          <w:szCs w:val="28"/>
          <w:lang w:eastAsia="ar-SA"/>
        </w:rPr>
        <w:t>е</w:t>
      </w:r>
      <w:r>
        <w:rPr>
          <w:rFonts w:eastAsia="Times New Roman"/>
          <w:sz w:val="28"/>
          <w:szCs w:val="28"/>
          <w:lang w:eastAsia="ar-SA"/>
        </w:rPr>
        <w:t>х</w:t>
      </w:r>
      <w:r w:rsidR="00C321CD" w:rsidRPr="00C321CD">
        <w:rPr>
          <w:rFonts w:eastAsia="Times New Roman"/>
          <w:sz w:val="28"/>
          <w:szCs w:val="28"/>
          <w:lang w:eastAsia="ar-SA"/>
        </w:rPr>
        <w:t xml:space="preserve"> ОУ </w:t>
      </w:r>
      <w:r w:rsidR="009D1F1E" w:rsidRPr="009D1F1E">
        <w:rPr>
          <w:rFonts w:eastAsia="Times New Roman"/>
          <w:sz w:val="28"/>
          <w:szCs w:val="28"/>
          <w:lang w:eastAsia="ar-SA"/>
        </w:rPr>
        <w:t>создаются условия для занятий детьми физической куль</w:t>
      </w:r>
      <w:r>
        <w:rPr>
          <w:rFonts w:eastAsia="Times New Roman"/>
          <w:sz w:val="28"/>
          <w:szCs w:val="28"/>
          <w:lang w:eastAsia="ar-SA"/>
        </w:rPr>
        <w:t>турой</w:t>
      </w:r>
      <w:r w:rsidR="009D1F1E" w:rsidRPr="009D1F1E">
        <w:rPr>
          <w:rFonts w:eastAsia="Times New Roman"/>
          <w:sz w:val="28"/>
          <w:szCs w:val="28"/>
          <w:lang w:eastAsia="ar-SA"/>
        </w:rPr>
        <w:t xml:space="preserve"> на основе рабочих программ, ориентированных</w:t>
      </w:r>
      <w:r w:rsidR="00C321CD" w:rsidRPr="00C321CD">
        <w:rPr>
          <w:rFonts w:eastAsia="Times New Roman"/>
          <w:sz w:val="28"/>
          <w:szCs w:val="28"/>
          <w:lang w:eastAsia="ar-SA"/>
        </w:rPr>
        <w:t xml:space="preserve"> на трехчасовой вариант прохо</w:t>
      </w:r>
      <w:r w:rsidR="009D1F1E" w:rsidRPr="009D1F1E">
        <w:rPr>
          <w:rFonts w:eastAsia="Times New Roman"/>
          <w:sz w:val="28"/>
          <w:szCs w:val="28"/>
          <w:lang w:eastAsia="ar-SA"/>
        </w:rPr>
        <w:t>ждения материала, предполагающий</w:t>
      </w:r>
      <w:r w:rsidR="00C321CD" w:rsidRPr="00C321CD">
        <w:rPr>
          <w:rFonts w:eastAsia="Times New Roman"/>
          <w:sz w:val="28"/>
          <w:szCs w:val="28"/>
          <w:lang w:eastAsia="ar-SA"/>
        </w:rPr>
        <w:t xml:space="preserve"> реализацию </w:t>
      </w:r>
      <w:proofErr w:type="spellStart"/>
      <w:r w:rsidR="00C321CD" w:rsidRPr="00C321CD">
        <w:rPr>
          <w:rFonts w:eastAsia="Times New Roman"/>
          <w:sz w:val="28"/>
          <w:szCs w:val="28"/>
          <w:lang w:eastAsia="ar-SA"/>
        </w:rPr>
        <w:t>компетентносного</w:t>
      </w:r>
      <w:proofErr w:type="spellEnd"/>
      <w:r w:rsidR="00C321CD" w:rsidRPr="00C321CD">
        <w:rPr>
          <w:rFonts w:eastAsia="Times New Roman"/>
          <w:sz w:val="28"/>
          <w:szCs w:val="28"/>
          <w:lang w:eastAsia="ar-SA"/>
        </w:rPr>
        <w:t xml:space="preserve">, личностно-ориентированного, </w:t>
      </w:r>
      <w:proofErr w:type="spellStart"/>
      <w:r w:rsidR="00C321CD" w:rsidRPr="00C321CD">
        <w:rPr>
          <w:rFonts w:eastAsia="Times New Roman"/>
          <w:sz w:val="28"/>
          <w:szCs w:val="28"/>
          <w:lang w:eastAsia="ar-SA"/>
        </w:rPr>
        <w:t>деятельностного</w:t>
      </w:r>
      <w:proofErr w:type="spellEnd"/>
      <w:r w:rsidR="00C321CD" w:rsidRPr="00C321CD">
        <w:rPr>
          <w:rFonts w:eastAsia="Times New Roman"/>
          <w:sz w:val="28"/>
          <w:szCs w:val="28"/>
          <w:lang w:eastAsia="ar-SA"/>
        </w:rPr>
        <w:t xml:space="preserve"> подходов к содержанию образования, в соответствии с ФГОС на основе требований к результатам освоения ООП НОО  </w:t>
      </w:r>
      <w:proofErr w:type="gramStart"/>
      <w:r w:rsidR="00C321CD" w:rsidRPr="00C321CD">
        <w:rPr>
          <w:rFonts w:eastAsia="Times New Roman"/>
          <w:sz w:val="28"/>
          <w:szCs w:val="28"/>
          <w:lang w:eastAsia="ar-SA"/>
        </w:rPr>
        <w:t>и ООО</w:t>
      </w:r>
      <w:proofErr w:type="gramEnd"/>
      <w:r w:rsidR="00C321CD" w:rsidRPr="00C321CD">
        <w:rPr>
          <w:rFonts w:eastAsia="Times New Roman"/>
          <w:sz w:val="28"/>
          <w:szCs w:val="28"/>
          <w:lang w:eastAsia="ar-SA"/>
        </w:rPr>
        <w:t>.</w:t>
      </w:r>
      <w:r w:rsidR="009D1F1E">
        <w:rPr>
          <w:rFonts w:eastAsia="Times New Roman"/>
          <w:sz w:val="28"/>
          <w:szCs w:val="28"/>
          <w:lang w:eastAsia="ar-SA"/>
        </w:rPr>
        <w:t xml:space="preserve"> </w:t>
      </w:r>
      <w:r w:rsidR="00C321CD" w:rsidRPr="00C321CD">
        <w:rPr>
          <w:rFonts w:eastAsia="Times New Roman"/>
          <w:lang w:eastAsia="ar-SA"/>
        </w:rPr>
        <w:t xml:space="preserve"> </w:t>
      </w:r>
      <w:r w:rsidR="00C321CD" w:rsidRPr="00C321CD">
        <w:rPr>
          <w:rFonts w:eastAsia="Times New Roman"/>
          <w:sz w:val="28"/>
          <w:szCs w:val="28"/>
          <w:lang w:eastAsia="ar-SA"/>
        </w:rPr>
        <w:t xml:space="preserve">В большинстве школ реализуются </w:t>
      </w:r>
      <w:proofErr w:type="spellStart"/>
      <w:r w:rsidR="00C321CD" w:rsidRPr="00C321CD">
        <w:rPr>
          <w:rFonts w:eastAsia="Times New Roman"/>
          <w:sz w:val="28"/>
          <w:szCs w:val="28"/>
          <w:lang w:eastAsia="ar-SA"/>
        </w:rPr>
        <w:t>здоровьесберегающие</w:t>
      </w:r>
      <w:proofErr w:type="spellEnd"/>
      <w:r w:rsidR="00C321CD" w:rsidRPr="00C321CD">
        <w:rPr>
          <w:rFonts w:eastAsia="Times New Roman"/>
          <w:sz w:val="28"/>
          <w:szCs w:val="28"/>
          <w:lang w:eastAsia="ar-SA"/>
        </w:rPr>
        <w:t xml:space="preserve"> программы «Здоровье»; «Развивающая педагогика оздоровления», «ЗОЖ» и т.д.</w:t>
      </w:r>
      <w:r w:rsidR="009D1F1E">
        <w:rPr>
          <w:rFonts w:eastAsia="Times New Roman"/>
          <w:sz w:val="28"/>
          <w:szCs w:val="28"/>
          <w:lang w:eastAsia="ar-SA"/>
        </w:rPr>
        <w:t xml:space="preserve"> </w:t>
      </w:r>
      <w:r w:rsidR="00C321CD" w:rsidRPr="00C321CD">
        <w:rPr>
          <w:rFonts w:eastAsia="Times New Roman"/>
          <w:sz w:val="28"/>
          <w:szCs w:val="28"/>
          <w:lang w:eastAsia="ar-SA"/>
        </w:rPr>
        <w:t>В МОУ «СОШ № 7» - 4 урока физической культуры в неделю  в 11 классе оборонно-спортивного профиля.</w:t>
      </w:r>
    </w:p>
    <w:p w:rsidR="00C321CD" w:rsidRPr="00C321CD" w:rsidRDefault="00C321CD" w:rsidP="004E7824">
      <w:pPr>
        <w:tabs>
          <w:tab w:val="num" w:pos="1080"/>
        </w:tabs>
        <w:suppressAutoHyphens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>Численность обучающихся, занимающихся в спортивных секциях и группах оздоровительной направленности в 2014-2015 учебном году составила 2398 человек (20,8 %),  в 2013-2014 учебном году – 1936 человек (15,8%), Увеличилось количество учащихся посещающих секции ОФП (227 чел.), настольного тенниса (110 чел.)</w:t>
      </w:r>
      <w:r w:rsidR="009D1F1E">
        <w:rPr>
          <w:rFonts w:eastAsia="Times New Roman"/>
          <w:sz w:val="28"/>
          <w:szCs w:val="28"/>
          <w:lang w:eastAsia="ar-SA"/>
        </w:rPr>
        <w:t xml:space="preserve">. </w:t>
      </w:r>
      <w:r w:rsidRPr="00C321CD">
        <w:rPr>
          <w:rFonts w:eastAsia="Times New Roman"/>
          <w:sz w:val="28"/>
          <w:szCs w:val="28"/>
          <w:lang w:eastAsia="ar-SA"/>
        </w:rPr>
        <w:t>Наиболее популярными среди учащихся остаются  следующие виды:</w:t>
      </w:r>
      <w:r w:rsidR="009D1F1E">
        <w:rPr>
          <w:rFonts w:eastAsia="Times New Roman"/>
          <w:sz w:val="28"/>
          <w:szCs w:val="28"/>
          <w:lang w:eastAsia="ar-SA"/>
        </w:rPr>
        <w:t xml:space="preserve"> баскетбол </w:t>
      </w:r>
      <w:r w:rsidR="004E7824">
        <w:rPr>
          <w:rFonts w:eastAsia="Times New Roman"/>
          <w:sz w:val="28"/>
          <w:szCs w:val="28"/>
          <w:lang w:eastAsia="ar-SA"/>
        </w:rPr>
        <w:t>– 659 (524 в прошлом году</w:t>
      </w:r>
      <w:r w:rsidRPr="00C321CD">
        <w:rPr>
          <w:rFonts w:eastAsia="Times New Roman"/>
          <w:sz w:val="28"/>
          <w:szCs w:val="28"/>
          <w:lang w:eastAsia="ar-SA"/>
        </w:rPr>
        <w:t>) учащихся,</w:t>
      </w:r>
      <w:r w:rsidR="009D1F1E">
        <w:rPr>
          <w:rFonts w:eastAsia="Times New Roman"/>
          <w:sz w:val="28"/>
          <w:szCs w:val="28"/>
          <w:lang w:eastAsia="ar-SA"/>
        </w:rPr>
        <w:t xml:space="preserve"> волейбол </w:t>
      </w:r>
      <w:r w:rsidRPr="00C321CD">
        <w:rPr>
          <w:rFonts w:eastAsia="Times New Roman"/>
          <w:sz w:val="28"/>
          <w:szCs w:val="28"/>
          <w:lang w:eastAsia="ar-SA"/>
        </w:rPr>
        <w:t xml:space="preserve">– 596 (351); </w:t>
      </w:r>
      <w:r w:rsidR="004E7824">
        <w:rPr>
          <w:rFonts w:eastAsia="Times New Roman"/>
          <w:sz w:val="28"/>
          <w:szCs w:val="28"/>
          <w:lang w:eastAsia="ar-SA"/>
        </w:rPr>
        <w:t xml:space="preserve">футбол  </w:t>
      </w:r>
      <w:r w:rsidRPr="00C321CD">
        <w:rPr>
          <w:rFonts w:eastAsia="Times New Roman"/>
          <w:sz w:val="28"/>
          <w:szCs w:val="28"/>
          <w:lang w:eastAsia="ar-SA"/>
        </w:rPr>
        <w:t>– 256 (211);</w:t>
      </w:r>
      <w:r w:rsidR="004E7824">
        <w:rPr>
          <w:rFonts w:eastAsia="Times New Roman"/>
          <w:sz w:val="28"/>
          <w:szCs w:val="28"/>
          <w:lang w:eastAsia="ar-SA"/>
        </w:rPr>
        <w:t xml:space="preserve"> </w:t>
      </w:r>
      <w:r w:rsidRPr="00C321CD">
        <w:rPr>
          <w:rFonts w:eastAsia="Times New Roman"/>
          <w:sz w:val="28"/>
          <w:szCs w:val="28"/>
          <w:lang w:eastAsia="ar-SA"/>
        </w:rPr>
        <w:t>легкая атлетика – 170 (111);</w:t>
      </w:r>
      <w:r w:rsidR="004E7824">
        <w:rPr>
          <w:rFonts w:eastAsia="Times New Roman"/>
          <w:sz w:val="28"/>
          <w:szCs w:val="28"/>
          <w:lang w:eastAsia="ar-SA"/>
        </w:rPr>
        <w:t xml:space="preserve"> </w:t>
      </w:r>
      <w:r w:rsidRPr="00C321CD">
        <w:rPr>
          <w:rFonts w:eastAsia="Times New Roman"/>
          <w:sz w:val="28"/>
          <w:szCs w:val="28"/>
          <w:lang w:eastAsia="ar-SA"/>
        </w:rPr>
        <w:t>лыжные гонки –  84 (125);</w:t>
      </w:r>
      <w:r w:rsidR="004E7824">
        <w:rPr>
          <w:rFonts w:eastAsia="Times New Roman"/>
          <w:sz w:val="28"/>
          <w:szCs w:val="28"/>
          <w:lang w:eastAsia="ar-SA"/>
        </w:rPr>
        <w:t xml:space="preserve"> </w:t>
      </w:r>
      <w:r w:rsidRPr="00C321CD">
        <w:rPr>
          <w:rFonts w:eastAsia="Times New Roman"/>
          <w:sz w:val="28"/>
          <w:szCs w:val="28"/>
          <w:lang w:eastAsia="ar-SA"/>
        </w:rPr>
        <w:t>танцевальный спорт – 99</w:t>
      </w:r>
      <w:r w:rsidR="004E7824">
        <w:rPr>
          <w:rFonts w:eastAsia="Times New Roman"/>
          <w:sz w:val="28"/>
          <w:szCs w:val="28"/>
          <w:lang w:eastAsia="ar-SA"/>
        </w:rPr>
        <w:t>.</w:t>
      </w:r>
      <w:r w:rsidRPr="00C321CD">
        <w:rPr>
          <w:rFonts w:eastAsia="Times New Roman"/>
          <w:sz w:val="28"/>
          <w:szCs w:val="28"/>
          <w:lang w:eastAsia="ar-SA"/>
        </w:rPr>
        <w:t xml:space="preserve"> </w:t>
      </w:r>
    </w:p>
    <w:p w:rsidR="00C321CD" w:rsidRPr="00C321CD" w:rsidRDefault="00C321CD" w:rsidP="00C321CD">
      <w:pPr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>За 2014-2015 учебный год подготовлено 367 спо</w:t>
      </w:r>
      <w:r w:rsidR="004E7824">
        <w:rPr>
          <w:rFonts w:eastAsia="Times New Roman"/>
          <w:sz w:val="28"/>
          <w:szCs w:val="28"/>
          <w:lang w:eastAsia="ar-SA"/>
        </w:rPr>
        <w:t xml:space="preserve">ртсменов массовых разрядов (в прошлом году - 375), большая часть спортсменов из </w:t>
      </w:r>
      <w:r w:rsidRPr="00C321CD">
        <w:rPr>
          <w:rFonts w:eastAsia="Times New Roman"/>
          <w:sz w:val="28"/>
          <w:szCs w:val="28"/>
          <w:lang w:eastAsia="ar-SA"/>
        </w:rPr>
        <w:t>МОУ «СОШ № 15</w:t>
      </w:r>
      <w:r w:rsidR="009D1F1E" w:rsidRPr="009D1F1E">
        <w:rPr>
          <w:rFonts w:eastAsia="Times New Roman"/>
          <w:sz w:val="28"/>
          <w:szCs w:val="28"/>
          <w:lang w:eastAsia="ar-SA"/>
        </w:rPr>
        <w:t>»</w:t>
      </w:r>
      <w:r w:rsidRPr="00C321CD">
        <w:rPr>
          <w:rFonts w:eastAsia="Times New Roman"/>
          <w:sz w:val="28"/>
          <w:szCs w:val="28"/>
          <w:lang w:eastAsia="ar-SA"/>
        </w:rPr>
        <w:t>.</w:t>
      </w:r>
    </w:p>
    <w:p w:rsidR="00C321CD" w:rsidRPr="00C321CD" w:rsidRDefault="00C321CD" w:rsidP="004E7824">
      <w:pPr>
        <w:suppressAutoHyphens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C321CD">
        <w:rPr>
          <w:rFonts w:eastAsia="Times New Roman"/>
          <w:b/>
          <w:sz w:val="28"/>
          <w:szCs w:val="28"/>
          <w:lang w:eastAsia="ar-SA"/>
        </w:rPr>
        <w:t>Физкультурно-массовая и спортивная работа</w:t>
      </w:r>
      <w:r w:rsidRPr="00C321CD">
        <w:rPr>
          <w:rFonts w:eastAsia="Times New Roman"/>
          <w:sz w:val="28"/>
          <w:szCs w:val="28"/>
          <w:lang w:eastAsia="ar-SA"/>
        </w:rPr>
        <w:t xml:space="preserve"> в ОУ строится с учётом календаря городского этапа «Президентских спортивных игр», который включает обязательный вид – лыжные гонки и виды по выбору из следующих соревнований: лёгкая атлетика «День бегуна»; </w:t>
      </w:r>
      <w:proofErr w:type="spellStart"/>
      <w:r w:rsidRPr="00C321CD">
        <w:rPr>
          <w:rFonts w:eastAsia="Times New Roman"/>
          <w:sz w:val="28"/>
          <w:szCs w:val="28"/>
          <w:lang w:eastAsia="ar-SA"/>
        </w:rPr>
        <w:t>лёгкоатлетическая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 xml:space="preserve"> эстафета по улицам города, посвящённая Дню Победы; баскетбол (по четырём возрастным группам); баскетбольные старты; волейбол; подвижная игра «Перестрелка»;</w:t>
      </w:r>
      <w:proofErr w:type="gramEnd"/>
      <w:r w:rsidRPr="00C321CD">
        <w:rPr>
          <w:rFonts w:eastAsia="Times New Roman"/>
          <w:sz w:val="28"/>
          <w:szCs w:val="28"/>
          <w:lang w:eastAsia="ar-SA"/>
        </w:rPr>
        <w:t xml:space="preserve"> настольный теннис; пионербол; «Весёлые старты»; мини-футбол. </w:t>
      </w:r>
      <w:proofErr w:type="spellStart"/>
      <w:proofErr w:type="gramStart"/>
      <w:r w:rsidRPr="00C321CD">
        <w:rPr>
          <w:rFonts w:eastAsia="Times New Roman"/>
          <w:sz w:val="28"/>
          <w:szCs w:val="28"/>
          <w:lang w:eastAsia="ar-SA"/>
        </w:rPr>
        <w:t>Внутришкольные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 xml:space="preserve"> спортивно-массовые мероприятия включают соревнования по баскетболу; волейболу; пионерболу; футболу; русской лапте; «Перестрелке»; настольному теннису; лыжным гонкам; легкой атлетике; шахматам; шашкам; гимнастике; «Веселые старты»:</w:t>
      </w:r>
      <w:proofErr w:type="gramEnd"/>
      <w:r w:rsidRPr="00C321CD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C321CD">
        <w:rPr>
          <w:rFonts w:eastAsia="Times New Roman"/>
          <w:sz w:val="28"/>
          <w:szCs w:val="28"/>
          <w:lang w:eastAsia="ar-SA"/>
        </w:rPr>
        <w:t>«Папа, мама, я – дружная семья», «Зоологические забеги», «Сказочные веселые старты», «А ну-ка, девочки», «А ну-ка, мальчики», «В новогоднем лесу», «Зов джунглей», «Шуточная олимпиада» и т.д.; Спортивные праздники:</w:t>
      </w:r>
      <w:proofErr w:type="gramEnd"/>
      <w:r w:rsidRPr="00C321CD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C321CD">
        <w:rPr>
          <w:rFonts w:eastAsia="Times New Roman"/>
          <w:sz w:val="28"/>
          <w:szCs w:val="28"/>
          <w:lang w:eastAsia="ar-SA"/>
        </w:rPr>
        <w:t xml:space="preserve">«Зимний спортивный праздник спорта и здоровья», «Все мы с мамой делаем вместе», «Русские богатыри», «В царстве нежной королевы», «Слабое звено», «Масленица», «Форт </w:t>
      </w:r>
      <w:proofErr w:type="spellStart"/>
      <w:r w:rsidRPr="00C321CD">
        <w:rPr>
          <w:rFonts w:eastAsia="Times New Roman"/>
          <w:sz w:val="28"/>
          <w:szCs w:val="28"/>
          <w:lang w:eastAsia="ar-SA"/>
        </w:rPr>
        <w:t>Баярд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>», «Путешествие на планету поиграй-ка», «Спортивные КВНы», «Праздники посвященные Дню защитника Отечества»; дни здоровья; лыжные походы (походы выходного дня); туристические походы, слеты; спортивно-тематические старты (на пример, спортивно-математические старты, спортивно-исторические старты);</w:t>
      </w:r>
      <w:proofErr w:type="gramEnd"/>
      <w:r w:rsidRPr="00C321CD">
        <w:rPr>
          <w:rFonts w:eastAsia="Times New Roman"/>
          <w:sz w:val="28"/>
          <w:szCs w:val="28"/>
          <w:lang w:eastAsia="ar-SA"/>
        </w:rPr>
        <w:t xml:space="preserve"> дни коми игр, фестиваль русских народных игр; конкурсы пла</w:t>
      </w:r>
      <w:r w:rsidR="004E7824">
        <w:rPr>
          <w:rFonts w:eastAsia="Times New Roman"/>
          <w:sz w:val="28"/>
          <w:szCs w:val="28"/>
          <w:lang w:eastAsia="ar-SA"/>
        </w:rPr>
        <w:t>катов о здоровье; устный журнал</w:t>
      </w:r>
      <w:r w:rsidR="00065C26">
        <w:rPr>
          <w:rFonts w:eastAsia="Times New Roman"/>
          <w:sz w:val="28"/>
          <w:szCs w:val="28"/>
          <w:lang w:eastAsia="ar-SA"/>
        </w:rPr>
        <w:t xml:space="preserve">. </w:t>
      </w:r>
      <w:r w:rsidR="004E7824">
        <w:rPr>
          <w:rFonts w:eastAsia="Times New Roman"/>
          <w:sz w:val="28"/>
          <w:szCs w:val="28"/>
          <w:lang w:eastAsia="ar-SA"/>
        </w:rPr>
        <w:t xml:space="preserve"> </w:t>
      </w:r>
      <w:r w:rsidRPr="00C321CD">
        <w:rPr>
          <w:rFonts w:eastAsia="Times New Roman"/>
          <w:sz w:val="28"/>
          <w:szCs w:val="28"/>
          <w:lang w:eastAsia="ar-SA"/>
        </w:rPr>
        <w:t>Во многих ОУ все спортивно-массовые мероприятия объединены в школьную спартакиаду.</w:t>
      </w:r>
    </w:p>
    <w:p w:rsidR="00065C26" w:rsidRDefault="00065C26" w:rsidP="00C321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         Большое внимание уделяется организационной работе по вовлечению учащихся к участию в </w:t>
      </w:r>
      <w:r w:rsidRPr="00065C26">
        <w:rPr>
          <w:rFonts w:eastAsia="Times New Roman"/>
          <w:b/>
          <w:sz w:val="28"/>
          <w:szCs w:val="28"/>
          <w:lang w:eastAsia="ar-SA"/>
        </w:rPr>
        <w:t>физкультурно-массовых и спортивных мероприятиях на уровне города и республики.</w:t>
      </w:r>
      <w:r w:rsidRPr="00C321CD">
        <w:rPr>
          <w:rFonts w:eastAsia="Times New Roman"/>
          <w:sz w:val="28"/>
          <w:szCs w:val="28"/>
          <w:lang w:eastAsia="ar-SA"/>
        </w:rPr>
        <w:t xml:space="preserve"> </w:t>
      </w:r>
    </w:p>
    <w:p w:rsidR="00C321CD" w:rsidRPr="004E7824" w:rsidRDefault="00C321CD" w:rsidP="00065C26">
      <w:pPr>
        <w:suppressAutoHyphens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 xml:space="preserve">В городском этапе всероссийской олимпиады школьников по физической культуре </w:t>
      </w:r>
      <w:r w:rsidR="004E7824" w:rsidRPr="004E7824">
        <w:rPr>
          <w:rFonts w:eastAsia="Times New Roman"/>
          <w:sz w:val="28"/>
          <w:szCs w:val="28"/>
          <w:lang w:eastAsia="ar-SA"/>
        </w:rPr>
        <w:t>в</w:t>
      </w:r>
      <w:r w:rsidRPr="00C321CD">
        <w:rPr>
          <w:rFonts w:eastAsia="Times New Roman"/>
          <w:sz w:val="28"/>
          <w:szCs w:val="28"/>
          <w:lang w:eastAsia="ar-SA"/>
        </w:rPr>
        <w:t xml:space="preserve"> 2014-2015 учебном году приняли участие 102 учащ</w:t>
      </w:r>
      <w:r w:rsidR="004E7824" w:rsidRPr="004E7824">
        <w:rPr>
          <w:rFonts w:eastAsia="Times New Roman"/>
          <w:sz w:val="28"/>
          <w:szCs w:val="28"/>
          <w:lang w:eastAsia="ar-SA"/>
        </w:rPr>
        <w:t xml:space="preserve">ихся (47 девушек, 55 юношей), в прошлом году - </w:t>
      </w:r>
      <w:r w:rsidRPr="00C321CD">
        <w:rPr>
          <w:rFonts w:eastAsia="Times New Roman"/>
          <w:sz w:val="28"/>
          <w:szCs w:val="28"/>
          <w:lang w:eastAsia="ar-SA"/>
        </w:rPr>
        <w:t>109 школьников (53 девушки, 56 юношей)</w:t>
      </w:r>
      <w:r w:rsidR="004E7824" w:rsidRPr="004E7824">
        <w:rPr>
          <w:rFonts w:eastAsia="Times New Roman"/>
          <w:sz w:val="28"/>
          <w:szCs w:val="28"/>
          <w:lang w:eastAsia="ar-SA"/>
        </w:rPr>
        <w:t>.</w:t>
      </w:r>
      <w:r w:rsidRPr="00C321CD">
        <w:rPr>
          <w:rFonts w:eastAsia="Times New Roman"/>
          <w:sz w:val="28"/>
          <w:szCs w:val="28"/>
          <w:lang w:eastAsia="ar-SA"/>
        </w:rPr>
        <w:t xml:space="preserve"> Победителями</w:t>
      </w:r>
      <w:r w:rsidR="004E7824" w:rsidRPr="004E7824">
        <w:rPr>
          <w:rFonts w:eastAsia="Times New Roman"/>
          <w:sz w:val="28"/>
          <w:szCs w:val="28"/>
          <w:lang w:eastAsia="ar-SA"/>
        </w:rPr>
        <w:t xml:space="preserve"> стали – 5 человек, призерами - </w:t>
      </w:r>
      <w:r w:rsidRPr="00C321CD">
        <w:rPr>
          <w:rFonts w:eastAsia="Times New Roman"/>
          <w:sz w:val="28"/>
          <w:szCs w:val="28"/>
          <w:lang w:eastAsia="ar-SA"/>
        </w:rPr>
        <w:t xml:space="preserve"> </w:t>
      </w:r>
      <w:r w:rsidR="004E7824" w:rsidRPr="004E7824">
        <w:rPr>
          <w:rFonts w:eastAsia="Times New Roman"/>
          <w:sz w:val="28"/>
          <w:szCs w:val="28"/>
          <w:lang w:eastAsia="ar-SA"/>
        </w:rPr>
        <w:t xml:space="preserve">12 человек </w:t>
      </w:r>
      <w:r w:rsidR="006034E0"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>(Приложение № 8</w:t>
      </w:r>
      <w:r w:rsidR="004E7824"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>).</w:t>
      </w:r>
    </w:p>
    <w:p w:rsidR="00C321CD" w:rsidRPr="00C321CD" w:rsidRDefault="00C321CD" w:rsidP="004E7824">
      <w:pPr>
        <w:suppressAutoHyphens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>В республиканском этапе всероссийской олимпиады школьников по физической культуре учащиеся показали следующие результаты:</w:t>
      </w:r>
      <w:r w:rsidR="004E7824" w:rsidRPr="004E7824">
        <w:rPr>
          <w:rFonts w:eastAsia="Times New Roman"/>
          <w:sz w:val="28"/>
          <w:szCs w:val="28"/>
          <w:lang w:eastAsia="ar-SA"/>
        </w:rPr>
        <w:t xml:space="preserve"> </w:t>
      </w:r>
      <w:r w:rsidRPr="00C321CD">
        <w:rPr>
          <w:rFonts w:eastAsia="Times New Roman"/>
          <w:sz w:val="28"/>
          <w:szCs w:val="28"/>
          <w:lang w:eastAsia="ar-SA"/>
        </w:rPr>
        <w:t xml:space="preserve">2013-2014 </w:t>
      </w:r>
      <w:proofErr w:type="spellStart"/>
      <w:r w:rsidRPr="00C321CD">
        <w:rPr>
          <w:rFonts w:eastAsia="Times New Roman"/>
          <w:sz w:val="28"/>
          <w:szCs w:val="28"/>
          <w:lang w:eastAsia="ar-SA"/>
        </w:rPr>
        <w:t>уч</w:t>
      </w:r>
      <w:proofErr w:type="gramStart"/>
      <w:r w:rsidRPr="00C321CD">
        <w:rPr>
          <w:rFonts w:eastAsia="Times New Roman"/>
          <w:sz w:val="28"/>
          <w:szCs w:val="28"/>
          <w:lang w:eastAsia="ar-SA"/>
        </w:rPr>
        <w:t>.г</w:t>
      </w:r>
      <w:proofErr w:type="gramEnd"/>
      <w:r w:rsidRPr="00C321CD">
        <w:rPr>
          <w:rFonts w:eastAsia="Times New Roman"/>
          <w:sz w:val="28"/>
          <w:szCs w:val="28"/>
          <w:lang w:eastAsia="ar-SA"/>
        </w:rPr>
        <w:t>од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 xml:space="preserve"> – </w:t>
      </w:r>
      <w:r w:rsidRPr="00C321CD">
        <w:rPr>
          <w:rFonts w:eastAsia="Times New Roman"/>
          <w:sz w:val="28"/>
          <w:szCs w:val="28"/>
          <w:lang w:val="en-US" w:eastAsia="ar-SA"/>
        </w:rPr>
        <w:t>I</w:t>
      </w:r>
      <w:r w:rsidRPr="00C321CD">
        <w:rPr>
          <w:rFonts w:eastAsia="Times New Roman"/>
          <w:sz w:val="28"/>
          <w:szCs w:val="28"/>
          <w:lang w:eastAsia="ar-SA"/>
        </w:rPr>
        <w:t xml:space="preserve"> мес</w:t>
      </w:r>
      <w:r w:rsidR="004E7824" w:rsidRPr="004E7824">
        <w:rPr>
          <w:rFonts w:eastAsia="Times New Roman"/>
          <w:sz w:val="28"/>
          <w:szCs w:val="28"/>
          <w:lang w:eastAsia="ar-SA"/>
        </w:rPr>
        <w:t xml:space="preserve">то –  </w:t>
      </w:r>
      <w:r w:rsidRPr="00C321CD">
        <w:rPr>
          <w:rFonts w:eastAsia="Times New Roman"/>
          <w:sz w:val="28"/>
          <w:szCs w:val="28"/>
          <w:lang w:eastAsia="ar-SA"/>
        </w:rPr>
        <w:t>Пантин Дмитрий, МОУ «СОШ № 19» (учитель Ветров В.А.)</w:t>
      </w:r>
      <w:r w:rsidR="00EA447B">
        <w:rPr>
          <w:rFonts w:eastAsia="Times New Roman"/>
          <w:sz w:val="28"/>
          <w:szCs w:val="28"/>
          <w:lang w:eastAsia="ar-SA"/>
        </w:rPr>
        <w:t xml:space="preserve">, </w:t>
      </w:r>
      <w:r w:rsidRPr="00C321CD">
        <w:rPr>
          <w:rFonts w:eastAsia="Times New Roman"/>
          <w:sz w:val="28"/>
          <w:szCs w:val="28"/>
          <w:lang w:eastAsia="ar-SA"/>
        </w:rPr>
        <w:t xml:space="preserve"> </w:t>
      </w:r>
      <w:r w:rsidRPr="00C321CD">
        <w:rPr>
          <w:rFonts w:eastAsia="Times New Roman"/>
          <w:sz w:val="28"/>
          <w:szCs w:val="28"/>
          <w:lang w:val="en-US" w:eastAsia="ar-SA"/>
        </w:rPr>
        <w:t>XI</w:t>
      </w:r>
      <w:r w:rsidRPr="00C321CD">
        <w:rPr>
          <w:rFonts w:eastAsia="Times New Roman"/>
          <w:sz w:val="28"/>
          <w:szCs w:val="28"/>
          <w:lang w:eastAsia="ar-SA"/>
        </w:rPr>
        <w:t xml:space="preserve"> место – Галынская Юлия, МОУ «ГИЯ», (учитель </w:t>
      </w:r>
      <w:proofErr w:type="spellStart"/>
      <w:r w:rsidRPr="00C321CD">
        <w:rPr>
          <w:rFonts w:eastAsia="Times New Roman"/>
          <w:sz w:val="28"/>
          <w:szCs w:val="28"/>
          <w:lang w:eastAsia="ar-SA"/>
        </w:rPr>
        <w:t>Резникова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 xml:space="preserve"> Г.Г.)</w:t>
      </w:r>
      <w:r w:rsidR="00EA447B">
        <w:rPr>
          <w:rFonts w:eastAsia="Times New Roman"/>
          <w:sz w:val="28"/>
          <w:szCs w:val="28"/>
          <w:lang w:eastAsia="ar-SA"/>
        </w:rPr>
        <w:t>;</w:t>
      </w:r>
    </w:p>
    <w:p w:rsidR="00C321CD" w:rsidRPr="00C321CD" w:rsidRDefault="00C321CD" w:rsidP="00C321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 xml:space="preserve">2014-2015 </w:t>
      </w:r>
      <w:proofErr w:type="spellStart"/>
      <w:r w:rsidRPr="00C321CD">
        <w:rPr>
          <w:rFonts w:eastAsia="Times New Roman"/>
          <w:sz w:val="28"/>
          <w:szCs w:val="28"/>
          <w:lang w:eastAsia="ar-SA"/>
        </w:rPr>
        <w:t>уч</w:t>
      </w:r>
      <w:proofErr w:type="gramStart"/>
      <w:r w:rsidRPr="00C321CD">
        <w:rPr>
          <w:rFonts w:eastAsia="Times New Roman"/>
          <w:sz w:val="28"/>
          <w:szCs w:val="28"/>
          <w:lang w:eastAsia="ar-SA"/>
        </w:rPr>
        <w:t>.г</w:t>
      </w:r>
      <w:proofErr w:type="gramEnd"/>
      <w:r w:rsidRPr="00C321CD">
        <w:rPr>
          <w:rFonts w:eastAsia="Times New Roman"/>
          <w:sz w:val="28"/>
          <w:szCs w:val="28"/>
          <w:lang w:eastAsia="ar-SA"/>
        </w:rPr>
        <w:t>од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>. – место – Колмаков Артем, МОУ «СОШ № 19», (учитель Ветров В.А.)</w:t>
      </w:r>
    </w:p>
    <w:p w:rsidR="00C321CD" w:rsidRPr="00C321CD" w:rsidRDefault="00C321CD" w:rsidP="00FE197E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 xml:space="preserve">         </w:t>
      </w:r>
      <w:proofErr w:type="gramStart"/>
      <w:r w:rsidRPr="00C321CD">
        <w:rPr>
          <w:rFonts w:eastAsia="Times New Roman"/>
          <w:sz w:val="28"/>
          <w:szCs w:val="28"/>
          <w:lang w:eastAsia="ar-SA"/>
        </w:rPr>
        <w:t xml:space="preserve">В соответствии с порядком проведения Всероссийских спортивных соревнований школьников </w:t>
      </w:r>
      <w:r w:rsidRPr="00C321CD">
        <w:rPr>
          <w:rFonts w:eastAsia="Times New Roman"/>
          <w:b/>
          <w:sz w:val="28"/>
          <w:szCs w:val="28"/>
          <w:lang w:eastAsia="ar-SA"/>
        </w:rPr>
        <w:t>«Президентские состязания»,</w:t>
      </w:r>
      <w:r w:rsidRPr="00C321CD">
        <w:rPr>
          <w:rFonts w:eastAsia="Times New Roman"/>
          <w:sz w:val="28"/>
          <w:szCs w:val="28"/>
          <w:lang w:eastAsia="ar-SA"/>
        </w:rPr>
        <w:t xml:space="preserve"> утвержденным приказом </w:t>
      </w:r>
      <w:proofErr w:type="spellStart"/>
      <w:r w:rsidRPr="00C321CD">
        <w:rPr>
          <w:rFonts w:eastAsia="Times New Roman"/>
          <w:sz w:val="28"/>
          <w:szCs w:val="28"/>
          <w:lang w:eastAsia="ar-SA"/>
        </w:rPr>
        <w:t>Минобрнауки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 xml:space="preserve"> России и </w:t>
      </w:r>
      <w:proofErr w:type="spellStart"/>
      <w:r w:rsidRPr="00C321CD">
        <w:rPr>
          <w:rFonts w:eastAsia="Times New Roman"/>
          <w:sz w:val="28"/>
          <w:szCs w:val="28"/>
          <w:lang w:eastAsia="ar-SA"/>
        </w:rPr>
        <w:t>Минспорттуризма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 xml:space="preserve"> России от 27 сентября 2010 г. № 966/1009 (зарегистрирован в Минюсте России 16 ноября 2010 г., регистрационный № 18976)</w:t>
      </w:r>
      <w:r w:rsidR="00065C26">
        <w:rPr>
          <w:rFonts w:eastAsia="Times New Roman"/>
          <w:sz w:val="28"/>
          <w:szCs w:val="28"/>
          <w:lang w:eastAsia="ar-SA"/>
        </w:rPr>
        <w:t>,</w:t>
      </w:r>
      <w:r w:rsidRPr="00C321CD">
        <w:rPr>
          <w:rFonts w:eastAsia="Times New Roman"/>
          <w:sz w:val="28"/>
          <w:szCs w:val="28"/>
          <w:lang w:eastAsia="ar-SA"/>
        </w:rPr>
        <w:t xml:space="preserve"> с целью изучения уровня физической подготовленности школьников </w:t>
      </w:r>
      <w:r w:rsidRPr="00C321CD">
        <w:rPr>
          <w:rFonts w:eastAsia="Times New Roman"/>
          <w:vanish/>
          <w:sz w:val="28"/>
          <w:szCs w:val="28"/>
          <w:lang w:eastAsia="ar-SA"/>
        </w:rPr>
        <w:t>г. рмационно-методического центра</w:t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vanish/>
          <w:sz w:val="28"/>
          <w:szCs w:val="28"/>
          <w:lang w:eastAsia="ar-SA"/>
        </w:rPr>
        <w:pgNum/>
      </w:r>
      <w:r w:rsidRPr="00C321CD">
        <w:rPr>
          <w:rFonts w:eastAsia="Times New Roman"/>
          <w:sz w:val="28"/>
          <w:szCs w:val="28"/>
          <w:lang w:eastAsia="ar-SA"/>
        </w:rPr>
        <w:t>в 2012-2013 учебном году проведено очередное тестирование учащихся общеобразовательных учреждений города.</w:t>
      </w:r>
      <w:proofErr w:type="gramEnd"/>
    </w:p>
    <w:p w:rsidR="00065C26" w:rsidRDefault="00065C26" w:rsidP="00065C26">
      <w:pPr>
        <w:suppressAutoHyphens/>
        <w:spacing w:after="0" w:line="240" w:lineRule="auto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  <w:r w:rsidR="00C321CD" w:rsidRPr="00C321CD">
        <w:rPr>
          <w:rFonts w:eastAsia="Times New Roman"/>
          <w:sz w:val="28"/>
          <w:szCs w:val="28"/>
          <w:lang w:eastAsia="ar-SA"/>
        </w:rPr>
        <w:t>В тестировании приняло участие 25 из 28 общеобразовательных учреждений (89,3 %) – 10388 (86,2 %) учащихся. (Не приняли участия в тестировании МОУ «СОШ №  18, 31», «Центр ППР»). Не полные отчеты предоставили МОУ «СОШ №  5, 13, 15, 16, 22».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C321CD" w:rsidRPr="00C321CD">
        <w:rPr>
          <w:rFonts w:eastAsia="Times New Roman"/>
          <w:sz w:val="28"/>
          <w:szCs w:val="28"/>
          <w:lang w:eastAsia="ar-SA"/>
        </w:rPr>
        <w:t xml:space="preserve">Средний уровень физической подготовленности составил – 25,24 «хороший»; наивысший в параллели 1-х классов – 30,7 «хороший»; низший в параллели 7-х  классов – 21,7 «удовлетворительный». Обнаружилась тенденция снижения уровня физической подготовленности учащихся с 5 класса (24,1 - «удовлетворительный») по 11 класс (24,6 – «удовлетворительный»).  </w:t>
      </w:r>
      <w:proofErr w:type="gramStart"/>
      <w:r w:rsidR="00C321CD" w:rsidRPr="00C321CD">
        <w:rPr>
          <w:rFonts w:eastAsia="Times New Roman"/>
          <w:sz w:val="28"/>
          <w:szCs w:val="28"/>
          <w:lang w:eastAsia="ar-SA"/>
        </w:rPr>
        <w:t xml:space="preserve">Наиболее высокий уровень физической подготовленности наблюдается в МОУ «НШДС №1» (34,2) (директор Белякова С.А., учитель физкультуры Немчинова Л.Н.); НОШ № 23 (33,7) (директор Марченко Л.В., учителя физической культуры Ульянова С.Ю., </w:t>
      </w:r>
      <w:proofErr w:type="spellStart"/>
      <w:r w:rsidR="00C321CD" w:rsidRPr="00C321CD">
        <w:rPr>
          <w:rFonts w:eastAsia="Times New Roman"/>
          <w:sz w:val="28"/>
          <w:szCs w:val="28"/>
          <w:lang w:eastAsia="ar-SA"/>
        </w:rPr>
        <w:t>Петровец</w:t>
      </w:r>
      <w:proofErr w:type="spellEnd"/>
      <w:r w:rsidR="00C321CD" w:rsidRPr="00C321CD">
        <w:rPr>
          <w:rFonts w:eastAsia="Times New Roman"/>
          <w:sz w:val="28"/>
          <w:szCs w:val="28"/>
          <w:lang w:eastAsia="ar-SA"/>
        </w:rPr>
        <w:t xml:space="preserve"> С.Л.); «СОШ № 7» (30,9) (директор Исаев Р.И., учителя физической культуры Ярошенко Т.В., Мартынова Е.В.).</w:t>
      </w:r>
      <w:proofErr w:type="gramEnd"/>
      <w:r w:rsidR="00C321CD" w:rsidRPr="00C321CD">
        <w:rPr>
          <w:rFonts w:eastAsia="Times New Roman"/>
          <w:sz w:val="28"/>
          <w:szCs w:val="28"/>
          <w:lang w:eastAsia="ar-SA"/>
        </w:rPr>
        <w:t xml:space="preserve"> Наиболее низкий – в МОУ «СОШ № 5» (20,3) (директор </w:t>
      </w:r>
      <w:proofErr w:type="spellStart"/>
      <w:r w:rsidR="00C321CD" w:rsidRPr="00C321CD">
        <w:rPr>
          <w:rFonts w:eastAsia="Times New Roman"/>
          <w:sz w:val="28"/>
          <w:szCs w:val="28"/>
          <w:lang w:eastAsia="ar-SA"/>
        </w:rPr>
        <w:t>Кожевина</w:t>
      </w:r>
      <w:proofErr w:type="spellEnd"/>
      <w:r w:rsidR="00C321CD" w:rsidRPr="00C321CD">
        <w:rPr>
          <w:rFonts w:eastAsia="Times New Roman"/>
          <w:sz w:val="28"/>
          <w:szCs w:val="28"/>
          <w:lang w:eastAsia="ar-SA"/>
        </w:rPr>
        <w:t xml:space="preserve"> И.Б., учителя физической культуры </w:t>
      </w:r>
      <w:proofErr w:type="spellStart"/>
      <w:r w:rsidR="00C321CD" w:rsidRPr="00C321CD">
        <w:rPr>
          <w:rFonts w:eastAsia="Times New Roman"/>
          <w:sz w:val="28"/>
          <w:szCs w:val="28"/>
          <w:lang w:eastAsia="ar-SA"/>
        </w:rPr>
        <w:t>Морева</w:t>
      </w:r>
      <w:proofErr w:type="spellEnd"/>
      <w:r w:rsidR="00C321CD" w:rsidRPr="00C321CD">
        <w:rPr>
          <w:rFonts w:eastAsia="Times New Roman"/>
          <w:sz w:val="28"/>
          <w:szCs w:val="28"/>
          <w:lang w:eastAsia="ar-SA"/>
        </w:rPr>
        <w:t xml:space="preserve"> Т.В., </w:t>
      </w:r>
      <w:proofErr w:type="spellStart"/>
      <w:r w:rsidR="00C321CD" w:rsidRPr="00C321CD">
        <w:rPr>
          <w:rFonts w:eastAsia="Times New Roman"/>
          <w:sz w:val="28"/>
          <w:szCs w:val="28"/>
          <w:lang w:eastAsia="ar-SA"/>
        </w:rPr>
        <w:t>Ступакова</w:t>
      </w:r>
      <w:proofErr w:type="spellEnd"/>
      <w:r w:rsidR="00C321CD" w:rsidRPr="00C321CD">
        <w:rPr>
          <w:rFonts w:eastAsia="Times New Roman"/>
          <w:sz w:val="28"/>
          <w:szCs w:val="28"/>
          <w:lang w:eastAsia="ar-SA"/>
        </w:rPr>
        <w:t xml:space="preserve"> Н.), «ООШ № 6» (20,1) (директор Клименко И.И., учитель физической культуры Карманова В.Ф.)</w:t>
      </w:r>
      <w:r w:rsidR="004E7824" w:rsidRPr="00065C26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 xml:space="preserve">  </w:t>
      </w:r>
    </w:p>
    <w:p w:rsidR="00065C26" w:rsidRPr="00C321CD" w:rsidRDefault="00C321CD" w:rsidP="00065C26">
      <w:pPr>
        <w:suppressAutoHyphens/>
        <w:spacing w:after="0" w:line="240" w:lineRule="auto"/>
        <w:ind w:left="75" w:firstLine="633"/>
        <w:jc w:val="both"/>
        <w:rPr>
          <w:rFonts w:eastAsia="Times New Roman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>В целом, по сравнению с 2013 – 2014 учебным годом, уровень физической подготовленности учащихся изменился незначител</w:t>
      </w:r>
      <w:r w:rsidR="00065C26">
        <w:rPr>
          <w:rFonts w:eastAsia="Times New Roman"/>
          <w:sz w:val="28"/>
          <w:szCs w:val="28"/>
          <w:lang w:eastAsia="ar-SA"/>
        </w:rPr>
        <w:t>ьно: с 25,56  до 25,24</w:t>
      </w:r>
      <w:r w:rsidRPr="00C321CD">
        <w:rPr>
          <w:rFonts w:eastAsia="Times New Roman"/>
          <w:sz w:val="28"/>
          <w:szCs w:val="28"/>
          <w:lang w:eastAsia="ar-SA"/>
        </w:rPr>
        <w:t>.</w:t>
      </w:r>
      <w:r w:rsidR="00065C26">
        <w:rPr>
          <w:rFonts w:eastAsia="Times New Roman"/>
          <w:lang w:eastAsia="ar-SA"/>
        </w:rPr>
        <w:t xml:space="preserve"> </w:t>
      </w:r>
      <w:r w:rsidR="00065C26" w:rsidRPr="00C321CD">
        <w:rPr>
          <w:rFonts w:eastAsia="Times New Roman"/>
          <w:sz w:val="28"/>
          <w:szCs w:val="28"/>
          <w:lang w:eastAsia="ar-SA"/>
        </w:rPr>
        <w:t xml:space="preserve">Наиболее массово приняли участие в состязаниях обучающиеся МОУ «СОШ № 4» – 92,3%; «НШДС № 1» – 97,5 %; «УТЛ» – 95,3 %; «ГИЯ» – 93,8 %;  «СОШ № 9» – 90,2%; «СОШ № 10» – 96,9%; «СОШ № 17» – 92,2%,  «СОШ № 19» – 91,4%; «СОШ № 20» - 98,1%; «СОШ № 21» – 93%; </w:t>
      </w:r>
      <w:r w:rsidR="00065C26" w:rsidRPr="00C321CD">
        <w:rPr>
          <w:rFonts w:eastAsia="Times New Roman"/>
          <w:sz w:val="28"/>
          <w:szCs w:val="28"/>
          <w:lang w:eastAsia="ar-SA"/>
        </w:rPr>
        <w:lastRenderedPageBreak/>
        <w:t xml:space="preserve">«СОШ № 3» – 90,3%; «ООШ № 6» – 97, 1%; «НОШ № 23» – 91,2%,   «СОШ № 32» – 90%, ГОУ «Ш-И № 2» - 98%. Однако в некоторых </w:t>
      </w:r>
      <w:r w:rsidR="00065C26">
        <w:rPr>
          <w:rFonts w:eastAsia="Times New Roman"/>
          <w:sz w:val="28"/>
          <w:szCs w:val="28"/>
          <w:lang w:eastAsia="ar-SA"/>
        </w:rPr>
        <w:t xml:space="preserve">ОУ </w:t>
      </w:r>
      <w:r w:rsidR="00065C26" w:rsidRPr="00C321CD">
        <w:rPr>
          <w:rFonts w:eastAsia="Times New Roman"/>
          <w:sz w:val="28"/>
          <w:szCs w:val="28"/>
          <w:lang w:eastAsia="ar-SA"/>
        </w:rPr>
        <w:t xml:space="preserve">процент участия в тестировании низок:  «СОШ № 5» - 62%; «СОШ № </w:t>
      </w:r>
      <w:r w:rsidR="006D5FCD">
        <w:rPr>
          <w:rFonts w:eastAsia="Times New Roman"/>
          <w:sz w:val="28"/>
          <w:szCs w:val="28"/>
          <w:lang w:eastAsia="ar-SA"/>
        </w:rPr>
        <w:t xml:space="preserve">16» - 33,8%, «СОШ № 15» - 71,0% </w:t>
      </w:r>
      <w:r w:rsidR="006034E0"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>(Приложение № 9</w:t>
      </w:r>
      <w:r w:rsidR="006D5FCD"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>).</w:t>
      </w:r>
    </w:p>
    <w:p w:rsidR="00C321CD" w:rsidRPr="00C321CD" w:rsidRDefault="00A64CAF" w:rsidP="00A64CAF">
      <w:pPr>
        <w:suppressAutoHyphens/>
        <w:spacing w:after="0" w:line="240" w:lineRule="auto"/>
        <w:ind w:left="75" w:firstLine="708"/>
        <w:jc w:val="both"/>
        <w:rPr>
          <w:rFonts w:eastAsia="Times New Roman"/>
          <w:sz w:val="28"/>
          <w:szCs w:val="28"/>
          <w:lang w:eastAsia="ar-SA"/>
        </w:rPr>
      </w:pPr>
      <w:r w:rsidRPr="00A64CAF">
        <w:rPr>
          <w:rFonts w:eastAsia="Times New Roman"/>
          <w:sz w:val="28"/>
          <w:szCs w:val="28"/>
          <w:lang w:eastAsia="ar-SA"/>
        </w:rPr>
        <w:t>В</w:t>
      </w:r>
      <w:r w:rsidRPr="00A64CAF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A64CAF">
        <w:rPr>
          <w:rFonts w:eastAsia="Times New Roman"/>
          <w:b/>
          <w:sz w:val="28"/>
          <w:szCs w:val="28"/>
          <w:lang w:eastAsia="ar-SA"/>
        </w:rPr>
        <w:t xml:space="preserve">муниципальном </w:t>
      </w:r>
      <w:r w:rsidR="00C321CD" w:rsidRPr="00C321CD">
        <w:rPr>
          <w:rFonts w:eastAsia="Times New Roman"/>
          <w:b/>
          <w:sz w:val="28"/>
          <w:szCs w:val="28"/>
          <w:lang w:eastAsia="ar-SA"/>
        </w:rPr>
        <w:t>смотр</w:t>
      </w:r>
      <w:r w:rsidRPr="00A64CAF">
        <w:rPr>
          <w:rFonts w:eastAsia="Times New Roman"/>
          <w:b/>
          <w:sz w:val="28"/>
          <w:szCs w:val="28"/>
          <w:lang w:eastAsia="ar-SA"/>
        </w:rPr>
        <w:t>е</w:t>
      </w:r>
      <w:r w:rsidR="00C321CD" w:rsidRPr="00C321CD">
        <w:rPr>
          <w:rFonts w:eastAsia="Times New Roman"/>
          <w:b/>
          <w:sz w:val="28"/>
          <w:szCs w:val="28"/>
          <w:lang w:eastAsia="ar-SA"/>
        </w:rPr>
        <w:t>-конкурс</w:t>
      </w:r>
      <w:r w:rsidRPr="00A64CAF">
        <w:rPr>
          <w:rFonts w:eastAsia="Times New Roman"/>
          <w:b/>
          <w:sz w:val="28"/>
          <w:szCs w:val="28"/>
          <w:lang w:eastAsia="ar-SA"/>
        </w:rPr>
        <w:t>е</w:t>
      </w:r>
      <w:r w:rsidR="00C321CD" w:rsidRPr="00C321CD">
        <w:rPr>
          <w:rFonts w:eastAsia="Times New Roman"/>
          <w:b/>
          <w:sz w:val="28"/>
          <w:szCs w:val="28"/>
          <w:lang w:eastAsia="ar-SA"/>
        </w:rPr>
        <w:t xml:space="preserve"> по состоянию физического восп</w:t>
      </w:r>
      <w:r w:rsidRPr="00A64CAF">
        <w:rPr>
          <w:rFonts w:eastAsia="Times New Roman"/>
          <w:b/>
          <w:sz w:val="28"/>
          <w:szCs w:val="28"/>
          <w:lang w:eastAsia="ar-SA"/>
        </w:rPr>
        <w:t xml:space="preserve">итания </w:t>
      </w:r>
      <w:r w:rsidR="00C321CD" w:rsidRPr="00C321CD">
        <w:rPr>
          <w:rFonts w:eastAsia="Times New Roman"/>
          <w:sz w:val="28"/>
          <w:szCs w:val="28"/>
          <w:lang w:eastAsia="ar-SA"/>
        </w:rPr>
        <w:t>приняло участие 28 общеобразовательных учреждений г. Ухты и пригородной зоны. Итоги подводились по двум группам школ.</w:t>
      </w:r>
    </w:p>
    <w:p w:rsidR="006D5FCD" w:rsidRPr="00C321CD" w:rsidRDefault="00C321CD" w:rsidP="006D5F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 xml:space="preserve">Итоги </w:t>
      </w:r>
      <w:r w:rsidRPr="00C321CD">
        <w:rPr>
          <w:rFonts w:eastAsia="Times New Roman"/>
          <w:sz w:val="28"/>
          <w:szCs w:val="28"/>
          <w:lang w:val="en-US" w:eastAsia="ar-SA"/>
        </w:rPr>
        <w:t>I</w:t>
      </w:r>
      <w:r w:rsidRPr="00C321CD">
        <w:rPr>
          <w:rFonts w:eastAsia="Times New Roman"/>
          <w:sz w:val="28"/>
          <w:szCs w:val="28"/>
          <w:lang w:eastAsia="ar-SA"/>
        </w:rPr>
        <w:t xml:space="preserve"> этапа подводились на основании государственной статистической отчетности (форма 1-ФК) и опросных листов, разработанных «ИМЦ» г. Ухты. </w:t>
      </w:r>
      <w:proofErr w:type="gramStart"/>
      <w:r w:rsidRPr="00C321CD">
        <w:rPr>
          <w:rFonts w:eastAsia="Times New Roman"/>
          <w:sz w:val="28"/>
          <w:szCs w:val="28"/>
          <w:lang w:eastAsia="ar-SA"/>
        </w:rPr>
        <w:t xml:space="preserve">На </w:t>
      </w:r>
      <w:r w:rsidRPr="00C321CD">
        <w:rPr>
          <w:rFonts w:eastAsia="Times New Roman"/>
          <w:sz w:val="28"/>
          <w:szCs w:val="28"/>
          <w:lang w:val="en-US" w:eastAsia="ar-SA"/>
        </w:rPr>
        <w:t>II</w:t>
      </w:r>
      <w:r w:rsidRPr="00C321CD">
        <w:rPr>
          <w:rFonts w:eastAsia="Times New Roman"/>
          <w:sz w:val="28"/>
          <w:szCs w:val="28"/>
          <w:lang w:eastAsia="ar-SA"/>
        </w:rPr>
        <w:t xml:space="preserve"> этапе проводились «Президентские спортивные игры», включающие соревнования в обязательном виде – лыжные гонки, и видам по выбору (легкая атлетика «День бегуна», мини-футбол, баскетбол, пионербол, волейбол, настольный теннис, «перестрелка», баскетбольные эстафеты, «Веселые старты», эстафета по улицам города, посвященная Дню Победы в Великой Отечественной войне).</w:t>
      </w:r>
      <w:proofErr w:type="gramEnd"/>
      <w:r w:rsidRPr="00C321CD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="006D5FCD" w:rsidRPr="00C321CD">
        <w:rPr>
          <w:rFonts w:eastAsia="Times New Roman"/>
          <w:sz w:val="28"/>
          <w:szCs w:val="28"/>
          <w:lang w:eastAsia="ar-SA"/>
        </w:rPr>
        <w:t>Активное участие в «Президентских играх» приняли МОУ «СОШ № 3, 4, 5, 7, 10,  18, 19, 20, 21), «УТЛ», «ГПЛ», «ГИЯ»,  «НОШ № 23», «НШДС № 1», ГОУ «Ш-И № 2».</w:t>
      </w:r>
      <w:proofErr w:type="gramEnd"/>
      <w:r w:rsidR="006D5FCD" w:rsidRPr="006D5FCD">
        <w:rPr>
          <w:rFonts w:eastAsia="Times New Roman"/>
          <w:sz w:val="28"/>
          <w:szCs w:val="28"/>
          <w:lang w:eastAsia="ar-SA"/>
        </w:rPr>
        <w:t xml:space="preserve"> </w:t>
      </w:r>
      <w:r w:rsidRPr="00C321CD">
        <w:rPr>
          <w:rFonts w:eastAsia="Times New Roman"/>
          <w:sz w:val="28"/>
          <w:szCs w:val="28"/>
          <w:lang w:eastAsia="ar-SA"/>
        </w:rPr>
        <w:t>В  городских соревнованиях приняло участие 258  команд из 24 ОУ (в 2013-2014 учебном году – 339 команд из 26 ОУ) более 3000 школьнико</w:t>
      </w:r>
      <w:r w:rsidR="006D5FCD">
        <w:rPr>
          <w:rFonts w:eastAsia="Times New Roman"/>
          <w:sz w:val="28"/>
          <w:szCs w:val="28"/>
          <w:lang w:eastAsia="ar-SA"/>
        </w:rPr>
        <w:t>в</w:t>
      </w:r>
      <w:r w:rsidR="006D5FCD" w:rsidRPr="006D5FCD">
        <w:rPr>
          <w:rFonts w:eastAsia="Times New Roman"/>
          <w:sz w:val="28"/>
          <w:szCs w:val="28"/>
          <w:lang w:eastAsia="ar-SA"/>
        </w:rPr>
        <w:t xml:space="preserve"> </w:t>
      </w:r>
      <w:r w:rsidR="006D5FCD"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>(Приложение №</w:t>
      </w:r>
      <w:r w:rsidR="006034E0"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 xml:space="preserve"> 10</w:t>
      </w:r>
      <w:r w:rsidR="006D5FCD"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>).</w:t>
      </w:r>
      <w:r w:rsidR="006D5FCD" w:rsidRPr="006D5FCD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="006D5FCD">
        <w:rPr>
          <w:rFonts w:eastAsia="Times New Roman"/>
          <w:sz w:val="28"/>
          <w:szCs w:val="28"/>
          <w:lang w:eastAsia="ar-SA"/>
        </w:rPr>
        <w:t>Результаты в общем зачете - п</w:t>
      </w:r>
      <w:r w:rsidR="006D5FCD" w:rsidRPr="00C321CD">
        <w:rPr>
          <w:rFonts w:eastAsia="Times New Roman"/>
          <w:sz w:val="28"/>
          <w:szCs w:val="28"/>
          <w:lang w:eastAsia="ar-SA"/>
        </w:rPr>
        <w:t>о первой группе школ:</w:t>
      </w:r>
    </w:p>
    <w:p w:rsidR="006D5FCD" w:rsidRPr="00C321CD" w:rsidRDefault="006D5FCD" w:rsidP="006D5F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val="en-US" w:eastAsia="ar-SA"/>
        </w:rPr>
        <w:t>I</w:t>
      </w:r>
      <w:r w:rsidRPr="00C321CD">
        <w:rPr>
          <w:rFonts w:eastAsia="Times New Roman"/>
          <w:sz w:val="28"/>
          <w:szCs w:val="28"/>
          <w:lang w:eastAsia="ar-SA"/>
        </w:rPr>
        <w:t xml:space="preserve">   – МОУ «СОШ № 21» (директор Иванова О.Ю.);</w:t>
      </w:r>
    </w:p>
    <w:p w:rsidR="006D5FCD" w:rsidRPr="00C321CD" w:rsidRDefault="006D5FCD" w:rsidP="006D5F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C321CD">
        <w:rPr>
          <w:rFonts w:eastAsia="Times New Roman"/>
          <w:sz w:val="28"/>
          <w:szCs w:val="28"/>
          <w:lang w:val="en-US" w:eastAsia="ar-SA"/>
        </w:rPr>
        <w:t>II</w:t>
      </w:r>
      <w:r w:rsidRPr="00C321CD">
        <w:rPr>
          <w:rFonts w:eastAsia="Times New Roman"/>
          <w:sz w:val="28"/>
          <w:szCs w:val="28"/>
          <w:lang w:eastAsia="ar-SA"/>
        </w:rPr>
        <w:t xml:space="preserve">  –</w:t>
      </w:r>
      <w:proofErr w:type="gramEnd"/>
      <w:r w:rsidRPr="00C321CD">
        <w:rPr>
          <w:rFonts w:eastAsia="Times New Roman"/>
          <w:sz w:val="28"/>
          <w:szCs w:val="28"/>
          <w:lang w:eastAsia="ar-SA"/>
        </w:rPr>
        <w:t xml:space="preserve"> МОУ «УТЛ» (директор Румянцева С.П.);</w:t>
      </w:r>
    </w:p>
    <w:p w:rsidR="006D5FCD" w:rsidRPr="00C321CD" w:rsidRDefault="006D5FCD" w:rsidP="006D5F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C321CD">
        <w:rPr>
          <w:rFonts w:eastAsia="Times New Roman"/>
          <w:sz w:val="28"/>
          <w:szCs w:val="28"/>
          <w:lang w:val="en-US" w:eastAsia="ar-SA"/>
        </w:rPr>
        <w:t>III</w:t>
      </w:r>
      <w:r w:rsidRPr="00C321CD">
        <w:rPr>
          <w:rFonts w:eastAsia="Times New Roman"/>
          <w:sz w:val="28"/>
          <w:szCs w:val="28"/>
          <w:lang w:eastAsia="ar-SA"/>
        </w:rPr>
        <w:t xml:space="preserve"> – МОУ «СОШ № 2» (директор </w:t>
      </w:r>
      <w:proofErr w:type="spellStart"/>
      <w:r w:rsidRPr="00C321CD">
        <w:rPr>
          <w:rFonts w:eastAsia="Times New Roman"/>
          <w:sz w:val="28"/>
          <w:szCs w:val="28"/>
          <w:lang w:eastAsia="ar-SA"/>
        </w:rPr>
        <w:t>Сушкевич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 xml:space="preserve"> Э.И.).</w:t>
      </w:r>
      <w:proofErr w:type="gramEnd"/>
    </w:p>
    <w:p w:rsidR="006D5FCD" w:rsidRPr="00C321CD" w:rsidRDefault="006D5FCD" w:rsidP="006D5F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</w:t>
      </w:r>
      <w:r w:rsidRPr="00C321CD">
        <w:rPr>
          <w:rFonts w:eastAsia="Times New Roman"/>
          <w:sz w:val="28"/>
          <w:szCs w:val="28"/>
          <w:lang w:eastAsia="ar-SA"/>
        </w:rPr>
        <w:t>о второй группе школ:</w:t>
      </w:r>
    </w:p>
    <w:p w:rsidR="006D5FCD" w:rsidRPr="00C321CD" w:rsidRDefault="006D5FCD" w:rsidP="006D5F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val="en-US" w:eastAsia="ar-SA"/>
        </w:rPr>
        <w:t>I</w:t>
      </w:r>
      <w:r w:rsidRPr="00C321CD">
        <w:rPr>
          <w:rFonts w:eastAsia="Times New Roman"/>
          <w:sz w:val="28"/>
          <w:szCs w:val="28"/>
          <w:lang w:eastAsia="ar-SA"/>
        </w:rPr>
        <w:t xml:space="preserve">   – МОУ «ГИЯ» (директор Чеботарев В.В.);</w:t>
      </w:r>
    </w:p>
    <w:p w:rsidR="006D5FCD" w:rsidRPr="00C321CD" w:rsidRDefault="006D5FCD" w:rsidP="006D5F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C321CD">
        <w:rPr>
          <w:rFonts w:eastAsia="Times New Roman"/>
          <w:sz w:val="28"/>
          <w:szCs w:val="28"/>
          <w:lang w:val="en-US" w:eastAsia="ar-SA"/>
        </w:rPr>
        <w:t>II</w:t>
      </w:r>
      <w:r w:rsidRPr="00C321CD">
        <w:rPr>
          <w:rFonts w:eastAsia="Times New Roman"/>
          <w:sz w:val="28"/>
          <w:szCs w:val="28"/>
          <w:lang w:eastAsia="ar-SA"/>
        </w:rPr>
        <w:t xml:space="preserve">  –</w:t>
      </w:r>
      <w:proofErr w:type="gramEnd"/>
      <w:r w:rsidRPr="00C321CD">
        <w:rPr>
          <w:rFonts w:eastAsia="Times New Roman"/>
          <w:sz w:val="28"/>
          <w:szCs w:val="28"/>
          <w:lang w:eastAsia="ar-SA"/>
        </w:rPr>
        <w:t xml:space="preserve"> МОУ «СОШ № 4» (директор Сидоров С.С.);</w:t>
      </w:r>
    </w:p>
    <w:p w:rsidR="006D5FCD" w:rsidRPr="00C321CD" w:rsidRDefault="006D5FCD" w:rsidP="006D5FCD">
      <w:p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C321CD">
        <w:rPr>
          <w:rFonts w:eastAsia="Times New Roman"/>
          <w:sz w:val="28"/>
          <w:szCs w:val="28"/>
          <w:lang w:val="en-US" w:eastAsia="ar-SA"/>
        </w:rPr>
        <w:t>III</w:t>
      </w:r>
      <w:r w:rsidRPr="00C321CD">
        <w:rPr>
          <w:rFonts w:eastAsia="Times New Roman"/>
          <w:sz w:val="28"/>
          <w:szCs w:val="28"/>
          <w:lang w:eastAsia="ar-SA"/>
        </w:rPr>
        <w:t xml:space="preserve"> – ГОУ «Ш-И № 2» (директор </w:t>
      </w:r>
      <w:proofErr w:type="spellStart"/>
      <w:r w:rsidRPr="00C321CD">
        <w:rPr>
          <w:rFonts w:eastAsia="Times New Roman"/>
          <w:sz w:val="28"/>
          <w:szCs w:val="28"/>
          <w:lang w:eastAsia="ar-SA"/>
        </w:rPr>
        <w:t>Тончинский</w:t>
      </w:r>
      <w:proofErr w:type="spellEnd"/>
      <w:r w:rsidRPr="00C321CD">
        <w:rPr>
          <w:rFonts w:eastAsia="Times New Roman"/>
          <w:sz w:val="28"/>
          <w:szCs w:val="28"/>
          <w:lang w:eastAsia="ar-SA"/>
        </w:rPr>
        <w:t xml:space="preserve"> А.П.).</w:t>
      </w:r>
      <w:proofErr w:type="gramEnd"/>
    </w:p>
    <w:p w:rsidR="00C321CD" w:rsidRDefault="006D5FCD" w:rsidP="00C321CD">
      <w:pPr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Обучающиеся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ОУ приняли участие в 10 республиканских соревнованиях. По итогам участия 8 призовых мест </w:t>
      </w:r>
      <w:r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 xml:space="preserve">(Приложение № </w:t>
      </w:r>
      <w:r w:rsidR="006034E0"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>11</w:t>
      </w:r>
      <w:r w:rsidRPr="00E53181">
        <w:rPr>
          <w:rFonts w:eastAsia="Times New Roman"/>
          <w:b/>
          <w:i/>
          <w:color w:val="FF0000"/>
          <w:sz w:val="28"/>
          <w:szCs w:val="28"/>
          <w:lang w:eastAsia="ar-SA"/>
        </w:rPr>
        <w:t>):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t>Дивизионный  этап Чемпионата ШБЛ «КЭС-</w:t>
      </w:r>
      <w:proofErr w:type="spellStart"/>
      <w:r w:rsidRPr="006D5FCD">
        <w:rPr>
          <w:rFonts w:eastAsia="Times New Roman"/>
          <w:sz w:val="28"/>
          <w:szCs w:val="28"/>
          <w:lang w:eastAsia="ar-SA"/>
        </w:rPr>
        <w:t>Баскет</w:t>
      </w:r>
      <w:proofErr w:type="spellEnd"/>
      <w:r w:rsidRPr="006D5FCD">
        <w:rPr>
          <w:rFonts w:eastAsia="Times New Roman"/>
          <w:sz w:val="28"/>
          <w:szCs w:val="28"/>
          <w:lang w:eastAsia="ar-SA"/>
        </w:rPr>
        <w:t>»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t>Финал 4-х Чемпионата ШБЛ «КЭС-</w:t>
      </w:r>
      <w:proofErr w:type="spellStart"/>
      <w:r w:rsidRPr="006D5FCD">
        <w:rPr>
          <w:rFonts w:eastAsia="Times New Roman"/>
          <w:sz w:val="28"/>
          <w:szCs w:val="28"/>
          <w:lang w:eastAsia="ar-SA"/>
        </w:rPr>
        <w:t>Баскет</w:t>
      </w:r>
      <w:proofErr w:type="spellEnd"/>
      <w:r w:rsidRPr="006D5FCD">
        <w:rPr>
          <w:rFonts w:eastAsia="Times New Roman"/>
          <w:sz w:val="28"/>
          <w:szCs w:val="28"/>
          <w:lang w:eastAsia="ar-SA"/>
        </w:rPr>
        <w:t>»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t>Финальный  этап СЗФО Чемпионата ШБЛ «КЭС-</w:t>
      </w:r>
      <w:proofErr w:type="spellStart"/>
      <w:r w:rsidRPr="006D5FCD">
        <w:rPr>
          <w:rFonts w:eastAsia="Times New Roman"/>
          <w:sz w:val="28"/>
          <w:szCs w:val="28"/>
          <w:lang w:eastAsia="ar-SA"/>
        </w:rPr>
        <w:t>Баскет</w:t>
      </w:r>
      <w:proofErr w:type="spellEnd"/>
      <w:r w:rsidRPr="006D5FCD">
        <w:rPr>
          <w:rFonts w:eastAsia="Times New Roman"/>
          <w:sz w:val="28"/>
          <w:szCs w:val="28"/>
          <w:lang w:eastAsia="ar-SA"/>
        </w:rPr>
        <w:t>»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t xml:space="preserve">Финальные республиканские соревнования по мини-футболу среди юношей и девушек 2001-2002 </w:t>
      </w:r>
      <w:proofErr w:type="spellStart"/>
      <w:r w:rsidRPr="006D5FCD">
        <w:rPr>
          <w:rFonts w:eastAsia="Times New Roman"/>
          <w:sz w:val="28"/>
          <w:szCs w:val="28"/>
          <w:lang w:eastAsia="ar-SA"/>
        </w:rPr>
        <w:t>гг</w:t>
      </w:r>
      <w:proofErr w:type="gramStart"/>
      <w:r w:rsidRPr="006D5FCD">
        <w:rPr>
          <w:rFonts w:eastAsia="Times New Roman"/>
          <w:sz w:val="28"/>
          <w:szCs w:val="28"/>
          <w:lang w:eastAsia="ar-SA"/>
        </w:rPr>
        <w:t>.р</w:t>
      </w:r>
      <w:proofErr w:type="spellEnd"/>
      <w:proofErr w:type="gramEnd"/>
      <w:r w:rsidRPr="006D5FCD">
        <w:rPr>
          <w:rFonts w:eastAsia="Times New Roman"/>
          <w:sz w:val="28"/>
          <w:szCs w:val="28"/>
          <w:lang w:eastAsia="ar-SA"/>
        </w:rPr>
        <w:t xml:space="preserve"> в рамках реализации всероссийского проекта «Мини-футбол в школу»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t xml:space="preserve">Финальные республиканские соревнования по мини-футболу среди юношей и девушек 2003-2004 </w:t>
      </w:r>
      <w:proofErr w:type="spellStart"/>
      <w:r w:rsidRPr="006D5FCD">
        <w:rPr>
          <w:rFonts w:eastAsia="Times New Roman"/>
          <w:sz w:val="28"/>
          <w:szCs w:val="28"/>
          <w:lang w:eastAsia="ar-SA"/>
        </w:rPr>
        <w:t>гг</w:t>
      </w:r>
      <w:proofErr w:type="gramStart"/>
      <w:r w:rsidRPr="006D5FCD">
        <w:rPr>
          <w:rFonts w:eastAsia="Times New Roman"/>
          <w:sz w:val="28"/>
          <w:szCs w:val="28"/>
          <w:lang w:eastAsia="ar-SA"/>
        </w:rPr>
        <w:t>.р</w:t>
      </w:r>
      <w:proofErr w:type="spellEnd"/>
      <w:proofErr w:type="gramEnd"/>
      <w:r w:rsidRPr="006D5FCD">
        <w:rPr>
          <w:rFonts w:eastAsia="Times New Roman"/>
          <w:sz w:val="28"/>
          <w:szCs w:val="28"/>
          <w:lang w:eastAsia="ar-SA"/>
        </w:rPr>
        <w:t xml:space="preserve"> в рамках реализации всероссийского проекта «Мини-футбол в школу»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t xml:space="preserve">Финальные республиканские соревнования по мини-футболу среди юношей и девушек 1997-1998 </w:t>
      </w:r>
      <w:proofErr w:type="spellStart"/>
      <w:r w:rsidRPr="006D5FCD">
        <w:rPr>
          <w:rFonts w:eastAsia="Times New Roman"/>
          <w:sz w:val="28"/>
          <w:szCs w:val="28"/>
          <w:lang w:eastAsia="ar-SA"/>
        </w:rPr>
        <w:t>гг</w:t>
      </w:r>
      <w:proofErr w:type="gramStart"/>
      <w:r w:rsidRPr="006D5FCD">
        <w:rPr>
          <w:rFonts w:eastAsia="Times New Roman"/>
          <w:sz w:val="28"/>
          <w:szCs w:val="28"/>
          <w:lang w:eastAsia="ar-SA"/>
        </w:rPr>
        <w:t>.р</w:t>
      </w:r>
      <w:proofErr w:type="spellEnd"/>
      <w:proofErr w:type="gramEnd"/>
      <w:r w:rsidRPr="006D5FCD">
        <w:rPr>
          <w:rFonts w:eastAsia="Times New Roman"/>
          <w:sz w:val="28"/>
          <w:szCs w:val="28"/>
          <w:lang w:eastAsia="ar-SA"/>
        </w:rPr>
        <w:t xml:space="preserve"> в рамках реализации всероссийского проекта «Мини-футбол в школу»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t xml:space="preserve">Финальные республиканские соревнования по мини-футболу среди юношей и девушек 1999-2000 </w:t>
      </w:r>
      <w:proofErr w:type="spellStart"/>
      <w:r w:rsidRPr="006D5FCD">
        <w:rPr>
          <w:rFonts w:eastAsia="Times New Roman"/>
          <w:sz w:val="28"/>
          <w:szCs w:val="28"/>
          <w:lang w:eastAsia="ar-SA"/>
        </w:rPr>
        <w:t>гг</w:t>
      </w:r>
      <w:proofErr w:type="gramStart"/>
      <w:r w:rsidRPr="006D5FCD">
        <w:rPr>
          <w:rFonts w:eastAsia="Times New Roman"/>
          <w:sz w:val="28"/>
          <w:szCs w:val="28"/>
          <w:lang w:eastAsia="ar-SA"/>
        </w:rPr>
        <w:t>.р</w:t>
      </w:r>
      <w:proofErr w:type="spellEnd"/>
      <w:proofErr w:type="gramEnd"/>
      <w:r w:rsidRPr="006D5FCD">
        <w:rPr>
          <w:rFonts w:eastAsia="Times New Roman"/>
          <w:sz w:val="28"/>
          <w:szCs w:val="28"/>
          <w:lang w:eastAsia="ar-SA"/>
        </w:rPr>
        <w:t xml:space="preserve"> в рамках реализации всероссийского проекта «Мини-футбол в школу»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lastRenderedPageBreak/>
        <w:t xml:space="preserve">Финальные соревнования СЗФО по мини-футболу среди юношей и девушек 2003-2004 </w:t>
      </w:r>
      <w:proofErr w:type="spellStart"/>
      <w:r w:rsidRPr="006D5FCD">
        <w:rPr>
          <w:rFonts w:eastAsia="Times New Roman"/>
          <w:sz w:val="28"/>
          <w:szCs w:val="28"/>
          <w:lang w:eastAsia="ar-SA"/>
        </w:rPr>
        <w:t>гг</w:t>
      </w:r>
      <w:proofErr w:type="gramStart"/>
      <w:r w:rsidRPr="006D5FCD">
        <w:rPr>
          <w:rFonts w:eastAsia="Times New Roman"/>
          <w:sz w:val="28"/>
          <w:szCs w:val="28"/>
          <w:lang w:eastAsia="ar-SA"/>
        </w:rPr>
        <w:t>.р</w:t>
      </w:r>
      <w:proofErr w:type="spellEnd"/>
      <w:proofErr w:type="gramEnd"/>
      <w:r w:rsidRPr="006D5FCD">
        <w:rPr>
          <w:rFonts w:eastAsia="Times New Roman"/>
          <w:sz w:val="28"/>
          <w:szCs w:val="28"/>
          <w:lang w:eastAsia="ar-SA"/>
        </w:rPr>
        <w:t xml:space="preserve"> в рамках реализации всероссийского проекта «Мини-футбол в школу»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t xml:space="preserve">Финальные соревнования СЗФО по мини-футболу среди юношей и девушек 2001-2002 </w:t>
      </w:r>
      <w:proofErr w:type="spellStart"/>
      <w:r w:rsidRPr="006D5FCD">
        <w:rPr>
          <w:rFonts w:eastAsia="Times New Roman"/>
          <w:sz w:val="28"/>
          <w:szCs w:val="28"/>
          <w:lang w:eastAsia="ar-SA"/>
        </w:rPr>
        <w:t>гг</w:t>
      </w:r>
      <w:proofErr w:type="gramStart"/>
      <w:r w:rsidRPr="006D5FCD">
        <w:rPr>
          <w:rFonts w:eastAsia="Times New Roman"/>
          <w:sz w:val="28"/>
          <w:szCs w:val="28"/>
          <w:lang w:eastAsia="ar-SA"/>
        </w:rPr>
        <w:t>.р</w:t>
      </w:r>
      <w:proofErr w:type="spellEnd"/>
      <w:proofErr w:type="gramEnd"/>
      <w:r w:rsidRPr="006D5FCD">
        <w:rPr>
          <w:rFonts w:eastAsia="Times New Roman"/>
          <w:sz w:val="28"/>
          <w:szCs w:val="28"/>
          <w:lang w:eastAsia="ar-SA"/>
        </w:rPr>
        <w:t xml:space="preserve"> в рамках реализации всероссийского проекта «Мини-футбол в школу»</w:t>
      </w:r>
    </w:p>
    <w:p w:rsidR="006D5FCD" w:rsidRPr="006D5FCD" w:rsidRDefault="006D5FCD" w:rsidP="006D5FCD">
      <w:pPr>
        <w:pStyle w:val="a4"/>
        <w:numPr>
          <w:ilvl w:val="0"/>
          <w:numId w:val="2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6D5FCD">
        <w:rPr>
          <w:rFonts w:eastAsia="Times New Roman"/>
          <w:sz w:val="28"/>
          <w:szCs w:val="28"/>
          <w:lang w:eastAsia="ar-SA"/>
        </w:rPr>
        <w:t>Республиканские соревнования по «ГТО» в зачет XVI Коми республиканской Спартакиады учащихся образовательных  организаций «За здоровую Республику Коми в ХХ</w:t>
      </w:r>
      <w:proofErr w:type="gramStart"/>
      <w:r w:rsidRPr="006D5FCD">
        <w:rPr>
          <w:rFonts w:eastAsia="Times New Roman"/>
          <w:sz w:val="28"/>
          <w:szCs w:val="28"/>
          <w:lang w:eastAsia="ar-SA"/>
        </w:rPr>
        <w:t>I</w:t>
      </w:r>
      <w:proofErr w:type="gramEnd"/>
      <w:r w:rsidRPr="006D5FCD">
        <w:rPr>
          <w:rFonts w:eastAsia="Times New Roman"/>
          <w:sz w:val="28"/>
          <w:szCs w:val="28"/>
          <w:lang w:eastAsia="ar-SA"/>
        </w:rPr>
        <w:t xml:space="preserve"> веке»</w:t>
      </w:r>
    </w:p>
    <w:p w:rsidR="00C321CD" w:rsidRPr="00C321CD" w:rsidRDefault="00C321CD" w:rsidP="00C321C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FE197E" w:rsidRPr="00C321CD" w:rsidRDefault="00FE197E" w:rsidP="00FE197E">
      <w:pPr>
        <w:suppressAutoHyphens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ar-SA"/>
        </w:rPr>
      </w:pPr>
      <w:r w:rsidRPr="00A86B11">
        <w:rPr>
          <w:rFonts w:eastAsia="Times New Roman"/>
          <w:b/>
          <w:sz w:val="28"/>
          <w:szCs w:val="28"/>
          <w:lang w:eastAsia="ar-SA"/>
        </w:rPr>
        <w:t>В вопросах обеспечения</w:t>
      </w:r>
      <w:r w:rsidRPr="00C321CD">
        <w:rPr>
          <w:rFonts w:eastAsia="Times New Roman"/>
          <w:b/>
          <w:sz w:val="28"/>
          <w:szCs w:val="28"/>
          <w:lang w:eastAsia="ar-SA"/>
        </w:rPr>
        <w:t xml:space="preserve"> спорти</w:t>
      </w:r>
      <w:r w:rsidRPr="00A86B11">
        <w:rPr>
          <w:rFonts w:eastAsia="Times New Roman"/>
          <w:b/>
          <w:sz w:val="28"/>
          <w:szCs w:val="28"/>
          <w:lang w:eastAsia="ar-SA"/>
        </w:rPr>
        <w:t>вным инвентарём и оборудованием общеобразовательные школы остаются проблемы:</w:t>
      </w:r>
    </w:p>
    <w:p w:rsidR="00FE197E" w:rsidRPr="00C321CD" w:rsidRDefault="00FE197E" w:rsidP="00FE197E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>1. Большинство школ города имеют спортивные залы и площадки, но данного количества спортивных сооружений недостаточно для проведения уроков и спортивно-массовых мероприятий.</w:t>
      </w:r>
    </w:p>
    <w:p w:rsidR="00FE197E" w:rsidRPr="00C321CD" w:rsidRDefault="00FE197E" w:rsidP="00FE197E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C321CD">
        <w:rPr>
          <w:rFonts w:eastAsia="Times New Roman"/>
          <w:sz w:val="28"/>
          <w:szCs w:val="28"/>
          <w:lang w:eastAsia="ar-SA"/>
        </w:rPr>
        <w:t xml:space="preserve">2. На сегодняшний день школы города в основном обеспечены  оборудованием и инвентарём для занятий баскетболом, волейболом, подвижными играми, мини-футболом, лёгкой атлетикой (за исключением стоек и матов для прыжков в высоту). Лыжным инвентарём школы обеспечены не в полном объёме. Гимнастическое оборудование (брусья, бревно, перекладина, конь, козёл, подкидной мостик) практически всех школ города старое, выработавшее срок эксплуатации, поступления данного оборудования в школы не было уже более 20 лет. </w:t>
      </w:r>
    </w:p>
    <w:p w:rsidR="00C321CD" w:rsidRPr="00C321CD" w:rsidRDefault="00C321CD" w:rsidP="00C321CD">
      <w:pPr>
        <w:suppressAutoHyphens/>
        <w:spacing w:after="0" w:line="240" w:lineRule="auto"/>
        <w:ind w:left="375"/>
        <w:jc w:val="both"/>
        <w:rPr>
          <w:rFonts w:eastAsia="Times New Roman"/>
          <w:lang w:eastAsia="ar-SA"/>
        </w:rPr>
      </w:pPr>
    </w:p>
    <w:p w:rsidR="00DE531E" w:rsidRDefault="00DE531E" w:rsidP="00DE531E">
      <w:pPr>
        <w:tabs>
          <w:tab w:val="left" w:pos="616"/>
          <w:tab w:val="left" w:pos="980"/>
          <w:tab w:val="left" w:pos="126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3259BB">
        <w:rPr>
          <w:rFonts w:eastAsia="Times New Roman"/>
          <w:sz w:val="28"/>
          <w:szCs w:val="28"/>
          <w:lang w:eastAsia="ru-RU"/>
        </w:rPr>
        <w:t xml:space="preserve">В течение года осуществлялось </w:t>
      </w:r>
      <w:r w:rsidRPr="00DE531E">
        <w:rPr>
          <w:rFonts w:eastAsia="Times New Roman"/>
          <w:sz w:val="28"/>
          <w:szCs w:val="28"/>
          <w:lang w:eastAsia="ru-RU"/>
        </w:rPr>
        <w:t>методическое сопровождение в вопросах с</w:t>
      </w:r>
      <w:r w:rsidR="00E31744">
        <w:rPr>
          <w:rFonts w:eastAsia="Times New Roman"/>
          <w:sz w:val="28"/>
          <w:szCs w:val="28"/>
          <w:lang w:eastAsia="ru-RU"/>
        </w:rPr>
        <w:t>овершенствования</w:t>
      </w:r>
      <w:r w:rsidRPr="00B1059A">
        <w:rPr>
          <w:rFonts w:eastAsia="Times New Roman"/>
          <w:sz w:val="28"/>
          <w:szCs w:val="28"/>
          <w:lang w:eastAsia="ru-RU"/>
        </w:rPr>
        <w:t xml:space="preserve"> учебно-воспитательного процесс</w:t>
      </w:r>
      <w:r w:rsidRPr="00DE531E">
        <w:rPr>
          <w:rFonts w:eastAsia="Times New Roman"/>
          <w:sz w:val="28"/>
          <w:szCs w:val="28"/>
          <w:lang w:eastAsia="ru-RU"/>
        </w:rPr>
        <w:t xml:space="preserve">а с позиции </w:t>
      </w:r>
      <w:proofErr w:type="spellStart"/>
      <w:r w:rsidRPr="003259BB">
        <w:rPr>
          <w:rFonts w:eastAsia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3259BB">
        <w:rPr>
          <w:rFonts w:eastAsia="Times New Roman"/>
          <w:b/>
          <w:sz w:val="28"/>
          <w:szCs w:val="28"/>
          <w:lang w:eastAsia="ru-RU"/>
        </w:rPr>
        <w:t xml:space="preserve"> в дошкольных образовательных учреждениях.</w:t>
      </w:r>
    </w:p>
    <w:p w:rsidR="00DE531E" w:rsidRPr="00B1059A" w:rsidRDefault="00DE531E" w:rsidP="00DE531E">
      <w:pPr>
        <w:tabs>
          <w:tab w:val="left" w:pos="616"/>
          <w:tab w:val="left" w:pos="980"/>
          <w:tab w:val="left" w:pos="126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B1059A">
        <w:rPr>
          <w:rFonts w:eastAsia="Times New Roman"/>
          <w:sz w:val="28"/>
          <w:szCs w:val="28"/>
          <w:lang w:eastAsia="ru-RU"/>
        </w:rPr>
        <w:t xml:space="preserve">С целью повышения открытости образования, развития инноваций в образовании, повышения квалификации педагогических работников в вопросах введения ФГОС ДО, распространения инновационного педагогического опыта в ДОУ с 29.09 по 02.10.2014 г. был организован и проведен муниципальный методический Форум с участием педагогов дошкольных образовательных учреждений.  На  секции для заместителей заведующих, методистов и старших воспитателей на базе МДОУ «Детский сад № 4» был представлен опыт организации </w:t>
      </w:r>
      <w:proofErr w:type="spellStart"/>
      <w:r w:rsidRPr="00B1059A">
        <w:rPr>
          <w:rFonts w:eastAsia="Times New Roman"/>
          <w:sz w:val="28"/>
          <w:szCs w:val="28"/>
          <w:lang w:eastAsia="ru-RU"/>
        </w:rPr>
        <w:t>здоровьесберегающей</w:t>
      </w:r>
      <w:proofErr w:type="spellEnd"/>
      <w:r w:rsidRPr="00B1059A">
        <w:rPr>
          <w:rFonts w:eastAsia="Times New Roman"/>
          <w:sz w:val="28"/>
          <w:szCs w:val="28"/>
          <w:lang w:eastAsia="ru-RU"/>
        </w:rPr>
        <w:t xml:space="preserve"> деятельности — перспективные модели работы </w:t>
      </w:r>
      <w:r w:rsidR="00E31744">
        <w:rPr>
          <w:rFonts w:eastAsia="Times New Roman"/>
          <w:sz w:val="28"/>
          <w:szCs w:val="28"/>
          <w:lang w:eastAsia="ru-RU"/>
        </w:rPr>
        <w:t>(</w:t>
      </w:r>
      <w:r w:rsidRPr="00B1059A">
        <w:rPr>
          <w:rFonts w:eastAsia="Times New Roman"/>
          <w:sz w:val="28"/>
          <w:szCs w:val="28"/>
          <w:lang w:eastAsia="ru-RU"/>
        </w:rPr>
        <w:t>МДОУ «Детский сад № 94, 66, 32, 59, 4, 55»</w:t>
      </w:r>
      <w:r w:rsidR="00E31744">
        <w:rPr>
          <w:rFonts w:eastAsia="Times New Roman"/>
          <w:sz w:val="28"/>
          <w:szCs w:val="28"/>
          <w:lang w:eastAsia="ru-RU"/>
        </w:rPr>
        <w:t>)</w:t>
      </w:r>
      <w:r w:rsidRPr="00B1059A">
        <w:rPr>
          <w:rFonts w:eastAsia="Times New Roman"/>
          <w:sz w:val="28"/>
          <w:szCs w:val="28"/>
          <w:lang w:eastAsia="ru-RU"/>
        </w:rPr>
        <w:t>: «Система физкультурно – оздоровительной работы с дошкольниками с ОВЗ», «Организация работы по реализации годовой задачи, направленной на оздоровление и физическое развитие детей»,  «Организация летней оздоровительной работы в ДОУ», «Мнемотехнические приемы запоминания правильного отношения к своему здоровью», проект «Малая Олимпиада», «Нетрадиционные формы методической работы на тему: здоровье дошкольника».</w:t>
      </w:r>
    </w:p>
    <w:p w:rsidR="00DE531E" w:rsidRDefault="00DE531E" w:rsidP="00DE531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1059A">
        <w:rPr>
          <w:rFonts w:eastAsia="Times New Roman"/>
          <w:sz w:val="28"/>
          <w:szCs w:val="28"/>
          <w:lang w:eastAsia="ru-RU"/>
        </w:rPr>
        <w:t xml:space="preserve">Впервые в 2014 г. на базе МДОУ «Д/с № 4» была организована стажировка для 17 инструкторов по физкультуре Республики Коми </w:t>
      </w:r>
      <w:r w:rsidRPr="00B1059A">
        <w:rPr>
          <w:rFonts w:eastAsia="Times New Roman"/>
          <w:sz w:val="28"/>
          <w:szCs w:val="28"/>
          <w:lang w:eastAsia="ru-RU"/>
        </w:rPr>
        <w:lastRenderedPageBreak/>
        <w:t xml:space="preserve">(совместно с ГОУ ДПО «КРИРО» </w:t>
      </w:r>
      <w:proofErr w:type="spellStart"/>
      <w:r w:rsidRPr="00B1059A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B1059A">
        <w:rPr>
          <w:rFonts w:eastAsia="Times New Roman"/>
          <w:sz w:val="28"/>
          <w:szCs w:val="28"/>
          <w:lang w:eastAsia="ru-RU"/>
        </w:rPr>
        <w:t>.С</w:t>
      </w:r>
      <w:proofErr w:type="gramEnd"/>
      <w:r w:rsidRPr="00B1059A">
        <w:rPr>
          <w:rFonts w:eastAsia="Times New Roman"/>
          <w:sz w:val="28"/>
          <w:szCs w:val="28"/>
          <w:lang w:eastAsia="ru-RU"/>
        </w:rPr>
        <w:t>ыктывкар</w:t>
      </w:r>
      <w:proofErr w:type="spellEnd"/>
      <w:r w:rsidRPr="00B1059A">
        <w:rPr>
          <w:rFonts w:eastAsia="Times New Roman"/>
          <w:sz w:val="28"/>
          <w:szCs w:val="28"/>
          <w:lang w:eastAsia="ru-RU"/>
        </w:rPr>
        <w:t xml:space="preserve">, куратор Хабарова Т.В.) в рамках курсов повышения квалификации у педагога – мастера Анисимовой М.С. (призер республиканского конкурса «Воспитатель года - 2013»), а также в 2015 году на той же базе организована стажировка (совместно с ГОУ ДПО «КРИРО» </w:t>
      </w:r>
      <w:proofErr w:type="spellStart"/>
      <w:r w:rsidRPr="00B1059A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B1059A">
        <w:rPr>
          <w:rFonts w:eastAsia="Times New Roman"/>
          <w:sz w:val="28"/>
          <w:szCs w:val="28"/>
          <w:lang w:eastAsia="ru-RU"/>
        </w:rPr>
        <w:t>.С</w:t>
      </w:r>
      <w:proofErr w:type="gramEnd"/>
      <w:r w:rsidRPr="00B1059A">
        <w:rPr>
          <w:rFonts w:eastAsia="Times New Roman"/>
          <w:sz w:val="28"/>
          <w:szCs w:val="28"/>
          <w:lang w:eastAsia="ru-RU"/>
        </w:rPr>
        <w:t>ыктывкар</w:t>
      </w:r>
      <w:proofErr w:type="spellEnd"/>
      <w:r w:rsidRPr="00B1059A">
        <w:rPr>
          <w:rFonts w:eastAsia="Times New Roman"/>
          <w:sz w:val="28"/>
          <w:szCs w:val="28"/>
          <w:lang w:eastAsia="ru-RU"/>
        </w:rPr>
        <w:t xml:space="preserve">, куратор Хабарова Т.В.) для инструкторов по физкультуре </w:t>
      </w:r>
      <w:r w:rsidR="003259BB">
        <w:rPr>
          <w:rFonts w:eastAsia="Times New Roman"/>
          <w:sz w:val="28"/>
          <w:szCs w:val="28"/>
          <w:lang w:eastAsia="ru-RU"/>
        </w:rPr>
        <w:t xml:space="preserve">на </w:t>
      </w:r>
      <w:r w:rsidRPr="00B1059A">
        <w:rPr>
          <w:rFonts w:eastAsia="Times New Roman"/>
          <w:sz w:val="28"/>
          <w:szCs w:val="28"/>
          <w:lang w:eastAsia="ru-RU"/>
        </w:rPr>
        <w:t>территории МОГО «Ухта», слушателями которой стали 22 человека.</w:t>
      </w:r>
      <w:r w:rsidR="003259BB">
        <w:rPr>
          <w:rFonts w:eastAsia="Times New Roman"/>
          <w:sz w:val="28"/>
          <w:szCs w:val="28"/>
          <w:lang w:eastAsia="ru-RU"/>
        </w:rPr>
        <w:t xml:space="preserve"> </w:t>
      </w:r>
      <w:r w:rsidRPr="00B1059A">
        <w:rPr>
          <w:rFonts w:eastAsia="Times New Roman"/>
          <w:sz w:val="28"/>
          <w:szCs w:val="28"/>
          <w:lang w:eastAsia="ru-RU"/>
        </w:rPr>
        <w:t xml:space="preserve">Проводилась работа городских методических объединений в   МДОУ «Детский сад № 4» для инструкторов по физической культуре. </w:t>
      </w:r>
    </w:p>
    <w:p w:rsidR="00DE531E" w:rsidRPr="00B1059A" w:rsidRDefault="00DE531E" w:rsidP="003259BB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B1059A">
        <w:rPr>
          <w:rFonts w:eastAsia="Times New Roman"/>
          <w:sz w:val="28"/>
          <w:szCs w:val="28"/>
          <w:lang w:eastAsia="ru-RU"/>
        </w:rPr>
        <w:t>Во всех МДОУ МОГО «Ухта» разработаны учебные планы и рабочие учебные программы по образовательной области «Физ</w:t>
      </w:r>
      <w:r w:rsidR="003259BB">
        <w:rPr>
          <w:rFonts w:eastAsia="Times New Roman"/>
          <w:sz w:val="28"/>
          <w:szCs w:val="28"/>
          <w:lang w:eastAsia="ru-RU"/>
        </w:rPr>
        <w:t xml:space="preserve">ическая культура» и «Здоровье», проводятся </w:t>
      </w:r>
      <w:r w:rsidRPr="00B1059A">
        <w:rPr>
          <w:rFonts w:eastAsia="Times New Roman"/>
          <w:sz w:val="28"/>
          <w:szCs w:val="28"/>
          <w:lang w:eastAsia="ru-RU"/>
        </w:rPr>
        <w:t>три часа занятий физической культурой в неделю.  Планирование работы во всех возрастных группах осуществляется с учетом индивидуальных психофизических и возрастных особенностей детей. Непосредственно образовательная деятельность осуществляется на адекватных возрасту формах работы с детьми с учетом интеграции образовательных областей. Оздоровительная работа в ДОУ строится не только на реализации оздоровительных программ и технологий, но и с учетом разработанных в детских садах комплексно – целевых программ, которые позволяют отследить качество проводимой физкультурно – оздоровительной работы.</w:t>
      </w:r>
      <w:r w:rsidRPr="00B1059A">
        <w:rPr>
          <w:rFonts w:eastAsia="Times New Roman"/>
          <w:sz w:val="28"/>
          <w:szCs w:val="28"/>
          <w:lang w:eastAsia="ru-RU"/>
        </w:rPr>
        <w:tab/>
        <w:t>Спортивные залы и спортивные площадки ДОУ оборудованы необходимым учебным и спортивным инвентарем; продолжается работа по оснащению спортивных залов мягкими модулями, тренажерами, сухими бассейнами. Учебно - методическое обеспечение соответствует требованиям во всех ДОУ.</w:t>
      </w:r>
    </w:p>
    <w:p w:rsidR="00DE531E" w:rsidRPr="00B1059A" w:rsidRDefault="00DE531E" w:rsidP="00DE531E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B1059A">
        <w:rPr>
          <w:rFonts w:eastAsia="Times New Roman"/>
          <w:sz w:val="28"/>
          <w:szCs w:val="28"/>
          <w:lang w:eastAsia="ru-RU"/>
        </w:rPr>
        <w:t>В системе проводятся городские мероприятия:</w:t>
      </w:r>
    </w:p>
    <w:p w:rsidR="00DE531E" w:rsidRPr="00B1059A" w:rsidRDefault="00DE531E" w:rsidP="00DE531E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059A">
        <w:rPr>
          <w:rFonts w:eastAsia="Times New Roman"/>
          <w:sz w:val="28"/>
          <w:szCs w:val="28"/>
          <w:lang w:eastAsia="ru-RU"/>
        </w:rPr>
        <w:t>всероссийский день бега  с общим количеством участников – 1100 дошкольников;</w:t>
      </w:r>
    </w:p>
    <w:p w:rsidR="00DE531E" w:rsidRPr="00B1059A" w:rsidRDefault="00DE531E" w:rsidP="00DE531E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059A">
        <w:rPr>
          <w:rFonts w:eastAsia="Times New Roman"/>
          <w:sz w:val="28"/>
          <w:szCs w:val="28"/>
          <w:lang w:eastAsia="ru-RU"/>
        </w:rPr>
        <w:t>велосипедные гонки в сентябре 2014 с количеством участников - 230 воспитанников из 30 ДОУ;</w:t>
      </w:r>
    </w:p>
    <w:p w:rsidR="00DE531E" w:rsidRPr="00B1059A" w:rsidRDefault="00DE531E" w:rsidP="00DE531E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059A">
        <w:rPr>
          <w:rFonts w:eastAsia="Times New Roman"/>
          <w:sz w:val="28"/>
          <w:szCs w:val="28"/>
          <w:lang w:eastAsia="ru-RU"/>
        </w:rPr>
        <w:t>городские спортивные соревнования «Веселые эстафеты» с количеством участников 248  детей (33 ДОУ), в соревнования включены воспитанники компенсирующих групп;</w:t>
      </w:r>
    </w:p>
    <w:p w:rsidR="00DE531E" w:rsidRPr="00B1059A" w:rsidRDefault="00DE531E" w:rsidP="00DE531E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059A">
        <w:rPr>
          <w:rFonts w:eastAsia="Times New Roman"/>
          <w:sz w:val="28"/>
          <w:szCs w:val="28"/>
          <w:lang w:eastAsia="ru-RU"/>
        </w:rPr>
        <w:t xml:space="preserve">в марте 2014 года проводились соревнования по лыжным </w:t>
      </w:r>
      <w:proofErr w:type="gramStart"/>
      <w:r w:rsidRPr="00B1059A">
        <w:rPr>
          <w:rFonts w:eastAsia="Times New Roman"/>
          <w:sz w:val="28"/>
          <w:szCs w:val="28"/>
          <w:lang w:eastAsia="ru-RU"/>
        </w:rPr>
        <w:t>гонкам</w:t>
      </w:r>
      <w:proofErr w:type="gramEnd"/>
      <w:r w:rsidRPr="00B1059A">
        <w:rPr>
          <w:rFonts w:eastAsia="Times New Roman"/>
          <w:sz w:val="28"/>
          <w:szCs w:val="28"/>
          <w:lang w:eastAsia="ru-RU"/>
        </w:rPr>
        <w:t xml:space="preserve">  в котором приняли участие – 137 дошкольников;</w:t>
      </w:r>
    </w:p>
    <w:p w:rsidR="00DE531E" w:rsidRPr="00B1059A" w:rsidRDefault="00DE531E" w:rsidP="00DE531E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059A">
        <w:rPr>
          <w:rFonts w:eastAsia="Times New Roman"/>
          <w:sz w:val="28"/>
          <w:szCs w:val="28"/>
          <w:lang w:eastAsia="ru-RU"/>
        </w:rPr>
        <w:t>Всероссийский забег «Лыжня России» с количеством участников 609 детей (29 ДОУ).</w:t>
      </w:r>
    </w:p>
    <w:p w:rsidR="00DE531E" w:rsidRPr="00B1059A" w:rsidRDefault="00DE531E" w:rsidP="00DE531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1059A">
        <w:rPr>
          <w:rFonts w:eastAsia="Times New Roman"/>
          <w:sz w:val="28"/>
          <w:szCs w:val="28"/>
          <w:lang w:eastAsia="ru-RU"/>
        </w:rPr>
        <w:t xml:space="preserve">Общий охват детей оздоровительными мероприятиями (методиками, технологиями, программами) составляет 7704 человек. </w:t>
      </w:r>
    </w:p>
    <w:p w:rsidR="00DE531E" w:rsidRDefault="00DE531E" w:rsidP="00E31744">
      <w:pPr>
        <w:spacing w:after="0" w:line="240" w:lineRule="auto"/>
        <w:ind w:right="-1"/>
        <w:jc w:val="both"/>
        <w:rPr>
          <w:sz w:val="28"/>
          <w:szCs w:val="28"/>
        </w:rPr>
      </w:pPr>
      <w:r w:rsidRPr="00B1059A">
        <w:rPr>
          <w:rFonts w:eastAsia="Times New Roman"/>
          <w:sz w:val="28"/>
          <w:szCs w:val="28"/>
          <w:lang w:eastAsia="ru-RU"/>
        </w:rPr>
        <w:tab/>
      </w:r>
      <w:r w:rsidR="003259BB" w:rsidRPr="003259BB">
        <w:rPr>
          <w:sz w:val="28"/>
          <w:szCs w:val="28"/>
        </w:rPr>
        <w:t>Таким образом, можно сделать вывод, что в городе созданы все необходимые условия для организации спортивно - массовой работы с обучающимися и воспитанниками.</w:t>
      </w:r>
    </w:p>
    <w:p w:rsidR="00E31744" w:rsidRPr="003259BB" w:rsidRDefault="00E31744" w:rsidP="00E31744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83192A" w:rsidRDefault="0083192A" w:rsidP="0083192A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Основной целью методического сопровождения преподавателей ОБЖ </w:t>
      </w:r>
      <w:r w:rsidRPr="00D22A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этом учебном году  стало </w:t>
      </w:r>
      <w:r w:rsidRPr="0083192A">
        <w:rPr>
          <w:rFonts w:eastAsia="Calibri"/>
          <w:b/>
          <w:sz w:val="28"/>
          <w:szCs w:val="28"/>
        </w:rPr>
        <w:t xml:space="preserve">«Повышение компетентности преподавателей </w:t>
      </w:r>
      <w:r w:rsidRPr="0083192A">
        <w:rPr>
          <w:rFonts w:eastAsia="Calibri"/>
          <w:b/>
          <w:sz w:val="28"/>
          <w:szCs w:val="28"/>
        </w:rPr>
        <w:lastRenderedPageBreak/>
        <w:t xml:space="preserve">ОБЖ в аспекте требований к результатам обучения ФГОС». </w:t>
      </w:r>
      <w:r>
        <w:rPr>
          <w:rFonts w:eastAsia="Calibri"/>
          <w:sz w:val="28"/>
          <w:szCs w:val="28"/>
        </w:rPr>
        <w:t>В ходе 9 заседаний ГМО были рассмотрены следующие вопросы:</w:t>
      </w:r>
    </w:p>
    <w:p w:rsidR="0083192A" w:rsidRPr="00D22A6C" w:rsidRDefault="0083192A" w:rsidP="0083192A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22A6C">
        <w:rPr>
          <w:rFonts w:eastAsia="Calibri"/>
          <w:sz w:val="28"/>
          <w:szCs w:val="28"/>
        </w:rPr>
        <w:t>Актуальные проблемы преподавания ОБЖ в аспекте требований к результатам обучения в условиях внедрения ФГОС.</w:t>
      </w:r>
    </w:p>
    <w:p w:rsidR="0083192A" w:rsidRPr="00D22A6C" w:rsidRDefault="0083192A" w:rsidP="0083192A">
      <w:pPr>
        <w:spacing w:after="0" w:line="240" w:lineRule="auto"/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Pr="00D22A6C">
        <w:rPr>
          <w:rFonts w:eastAsia="Calibri"/>
          <w:sz w:val="28"/>
          <w:szCs w:val="28"/>
        </w:rPr>
        <w:t>Учебно-материальная база кабинета ОБЖ как средство в повышении качества образования по предмету</w:t>
      </w:r>
      <w:r>
        <w:rPr>
          <w:rFonts w:eastAsia="Calibri"/>
          <w:sz w:val="28"/>
          <w:szCs w:val="28"/>
        </w:rPr>
        <w:t>»</w:t>
      </w:r>
      <w:r w:rsidRPr="00D22A6C">
        <w:rPr>
          <w:rFonts w:eastAsia="Calibri"/>
          <w:sz w:val="28"/>
          <w:szCs w:val="28"/>
        </w:rPr>
        <w:t>.</w:t>
      </w:r>
    </w:p>
    <w:p w:rsidR="0083192A" w:rsidRPr="00D22A6C" w:rsidRDefault="0083192A" w:rsidP="0083192A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Pr="00D22A6C">
        <w:rPr>
          <w:rFonts w:eastAsia="Calibri"/>
          <w:sz w:val="28"/>
          <w:szCs w:val="28"/>
        </w:rPr>
        <w:t>Методические основы преподавания предметной области "ОБЖ" в средние и старшие школы.</w:t>
      </w:r>
      <w:r>
        <w:rPr>
          <w:rFonts w:eastAsia="Calibri"/>
          <w:sz w:val="28"/>
          <w:szCs w:val="28"/>
        </w:rPr>
        <w:t xml:space="preserve">  </w:t>
      </w:r>
      <w:r w:rsidRPr="00D22A6C">
        <w:rPr>
          <w:rFonts w:eastAsia="Calibri"/>
          <w:sz w:val="28"/>
          <w:szCs w:val="28"/>
        </w:rPr>
        <w:t>Методические основы препод</w:t>
      </w:r>
      <w:r>
        <w:rPr>
          <w:rFonts w:eastAsia="Calibri"/>
          <w:sz w:val="28"/>
          <w:szCs w:val="28"/>
        </w:rPr>
        <w:t>авания предметной области "ОБЖ"</w:t>
      </w:r>
      <w:r w:rsidRPr="00D22A6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D22A6C">
        <w:rPr>
          <w:rFonts w:eastAsia="Calibri"/>
          <w:sz w:val="28"/>
          <w:szCs w:val="28"/>
        </w:rPr>
        <w:t>Безопасность в повседневной жизни</w:t>
      </w:r>
      <w:r>
        <w:rPr>
          <w:rFonts w:eastAsia="Calibri"/>
          <w:sz w:val="28"/>
          <w:szCs w:val="28"/>
        </w:rPr>
        <w:t>».</w:t>
      </w:r>
    </w:p>
    <w:p w:rsidR="0083192A" w:rsidRPr="00D22A6C" w:rsidRDefault="0083192A" w:rsidP="0083192A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Pr="00D22A6C">
        <w:rPr>
          <w:rFonts w:eastAsia="Calibri"/>
          <w:sz w:val="28"/>
          <w:szCs w:val="28"/>
        </w:rPr>
        <w:t>Подготовка и проведение муниципального этапа предметной олимпиад</w:t>
      </w:r>
      <w:r>
        <w:rPr>
          <w:rFonts w:eastAsia="Calibri"/>
          <w:sz w:val="28"/>
          <w:szCs w:val="28"/>
        </w:rPr>
        <w:t>ы по ОБЖ, о</w:t>
      </w:r>
      <w:r w:rsidRPr="00D22A6C">
        <w:rPr>
          <w:rFonts w:eastAsia="Calibri"/>
          <w:sz w:val="28"/>
          <w:szCs w:val="28"/>
        </w:rPr>
        <w:t>рганизация СПИ «Зарница» туризм»</w:t>
      </w:r>
      <w:r>
        <w:rPr>
          <w:rFonts w:eastAsia="Calibri"/>
          <w:sz w:val="28"/>
          <w:szCs w:val="28"/>
        </w:rPr>
        <w:t xml:space="preserve">, </w:t>
      </w:r>
      <w:r w:rsidRPr="00D22A6C">
        <w:rPr>
          <w:rFonts w:eastAsia="Calibri"/>
          <w:sz w:val="28"/>
          <w:szCs w:val="28"/>
        </w:rPr>
        <w:t>«Организация и проведение весенних сборов для юношей 10-х классов»</w:t>
      </w:r>
      <w:r w:rsidR="00E31744">
        <w:rPr>
          <w:rFonts w:eastAsia="Calibri"/>
          <w:sz w:val="28"/>
          <w:szCs w:val="28"/>
        </w:rPr>
        <w:t>.</w:t>
      </w:r>
    </w:p>
    <w:p w:rsidR="0083192A" w:rsidRPr="00D22A6C" w:rsidRDefault="0083192A" w:rsidP="0083192A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Pr="00D22A6C">
        <w:rPr>
          <w:rFonts w:eastAsia="Calibri"/>
          <w:sz w:val="28"/>
          <w:szCs w:val="28"/>
        </w:rPr>
        <w:t>Государственная политика в области совре</w:t>
      </w:r>
      <w:r>
        <w:rPr>
          <w:rFonts w:eastAsia="Calibri"/>
          <w:sz w:val="28"/>
          <w:szCs w:val="28"/>
        </w:rPr>
        <w:t>менного Российского образования.</w:t>
      </w:r>
      <w:r w:rsidRPr="0083192A">
        <w:rPr>
          <w:rFonts w:eastAsia="Calibri"/>
          <w:sz w:val="28"/>
          <w:szCs w:val="28"/>
        </w:rPr>
        <w:t xml:space="preserve"> </w:t>
      </w:r>
      <w:r w:rsidRPr="00D22A6C">
        <w:rPr>
          <w:rFonts w:eastAsia="Calibri"/>
          <w:sz w:val="28"/>
          <w:szCs w:val="28"/>
        </w:rPr>
        <w:t>Патриотическое воспитание школьников в условиях</w:t>
      </w:r>
      <w:r>
        <w:rPr>
          <w:rFonts w:eastAsia="Calibri"/>
          <w:sz w:val="28"/>
          <w:szCs w:val="28"/>
        </w:rPr>
        <w:t xml:space="preserve"> </w:t>
      </w:r>
      <w:r w:rsidR="00E31744">
        <w:rPr>
          <w:rFonts w:eastAsia="Calibri"/>
          <w:sz w:val="28"/>
          <w:szCs w:val="28"/>
        </w:rPr>
        <w:t>современного развития общества».</w:t>
      </w:r>
    </w:p>
    <w:p w:rsidR="0083192A" w:rsidRPr="00D22A6C" w:rsidRDefault="0083192A" w:rsidP="0083192A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22A6C">
        <w:rPr>
          <w:rFonts w:eastAsia="Calibri"/>
          <w:color w:val="000000"/>
          <w:sz w:val="28"/>
          <w:szCs w:val="28"/>
          <w:shd w:val="clear" w:color="auto" w:fill="FFFFFF"/>
        </w:rPr>
        <w:t xml:space="preserve"> «Развитие профессиональной педагогической компетенции преподавателей-организаторов </w:t>
      </w:r>
      <w:r w:rsidRPr="00BF4E8F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ОБЖ </w:t>
      </w:r>
      <w:r w:rsidRPr="00D22A6C">
        <w:rPr>
          <w:rFonts w:eastAsia="Calibri"/>
          <w:color w:val="000000"/>
          <w:sz w:val="28"/>
          <w:szCs w:val="28"/>
          <w:shd w:val="clear" w:color="auto" w:fill="FFFFFF"/>
        </w:rPr>
        <w:t>посредством разработки и внедрения передовых обучающих технологий и технических средств в области образования</w:t>
      </w:r>
      <w:r w:rsidR="00E31744">
        <w:rPr>
          <w:rFonts w:eastAsia="Calibri"/>
          <w:color w:val="000000"/>
          <w:sz w:val="28"/>
          <w:szCs w:val="28"/>
          <w:shd w:val="clear" w:color="auto" w:fill="FFFFFF"/>
        </w:rPr>
        <w:t>».</w:t>
      </w:r>
    </w:p>
    <w:p w:rsidR="0083192A" w:rsidRPr="00D22A6C" w:rsidRDefault="0083192A" w:rsidP="0083192A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22A6C">
        <w:rPr>
          <w:rFonts w:eastAsia="Calibri"/>
          <w:sz w:val="28"/>
          <w:szCs w:val="28"/>
        </w:rPr>
        <w:t xml:space="preserve"> «Обеспечения мотивации учащихся на осуществление учебной деятельности в процессе преподавания ОБЖ»</w:t>
      </w:r>
      <w:r w:rsidR="00E3174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83192A" w:rsidRDefault="0083192A" w:rsidP="0083192A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Pr="00D22A6C">
        <w:rPr>
          <w:rFonts w:eastAsia="Calibri"/>
          <w:sz w:val="28"/>
          <w:szCs w:val="28"/>
        </w:rPr>
        <w:t>Влияние условий образовательного процесса на здоровье учащихся и учителей.</w:t>
      </w:r>
      <w:r w:rsidRPr="0083192A">
        <w:rPr>
          <w:rFonts w:eastAsia="Calibri"/>
          <w:sz w:val="28"/>
          <w:szCs w:val="28"/>
        </w:rPr>
        <w:t xml:space="preserve"> </w:t>
      </w:r>
      <w:r w:rsidRPr="00D22A6C">
        <w:rPr>
          <w:rFonts w:eastAsia="Calibri"/>
          <w:sz w:val="28"/>
          <w:szCs w:val="28"/>
        </w:rPr>
        <w:t>Исследование особенностей возникновения и протекания стресса в организме ребенка и взрослого</w:t>
      </w:r>
      <w:r>
        <w:rPr>
          <w:rFonts w:eastAsia="Calibri"/>
          <w:sz w:val="28"/>
          <w:szCs w:val="28"/>
        </w:rPr>
        <w:t>».</w:t>
      </w:r>
    </w:p>
    <w:p w:rsidR="0083192A" w:rsidRPr="0083192A" w:rsidRDefault="0083192A" w:rsidP="0083192A">
      <w:pPr>
        <w:spacing w:after="0" w:line="24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650903">
        <w:rPr>
          <w:rFonts w:eastAsia="Calibri"/>
          <w:sz w:val="28"/>
          <w:szCs w:val="28"/>
        </w:rPr>
        <w:t xml:space="preserve">В 22 ОУ </w:t>
      </w:r>
      <w:r w:rsidRPr="0083192A">
        <w:rPr>
          <w:rFonts w:eastAsia="Calibri"/>
          <w:sz w:val="28"/>
          <w:szCs w:val="28"/>
        </w:rPr>
        <w:t xml:space="preserve"> проводилась подготовка граждан по основам военной службы</w:t>
      </w:r>
      <w:r w:rsidRPr="00650903">
        <w:rPr>
          <w:rFonts w:eastAsia="Calibri"/>
          <w:sz w:val="28"/>
          <w:szCs w:val="28"/>
        </w:rPr>
        <w:t>, с охватом 1161 человек.</w:t>
      </w:r>
      <w:r w:rsidRPr="0083192A">
        <w:rPr>
          <w:rFonts w:eastAsia="Calibri"/>
          <w:sz w:val="28"/>
          <w:szCs w:val="28"/>
        </w:rPr>
        <w:t xml:space="preserve"> В ходе организационной работы 229 (89 %) от общег</w:t>
      </w:r>
      <w:r>
        <w:rPr>
          <w:rFonts w:eastAsia="Calibri"/>
          <w:sz w:val="28"/>
          <w:szCs w:val="28"/>
        </w:rPr>
        <w:t>о количества юношей 10 классов (</w:t>
      </w:r>
      <w:r w:rsidRPr="0083192A">
        <w:rPr>
          <w:rFonts w:eastAsia="Calibri"/>
          <w:sz w:val="28"/>
          <w:szCs w:val="28"/>
        </w:rPr>
        <w:t>29 человека не приняли участие в сборах по состоянию здоровья, что подт</w:t>
      </w:r>
      <w:r>
        <w:rPr>
          <w:rFonts w:eastAsia="Calibri"/>
          <w:sz w:val="28"/>
          <w:szCs w:val="28"/>
        </w:rPr>
        <w:t>верждено медицинскими справками) прошли подготовку на учебно-полевых сборах.</w:t>
      </w:r>
    </w:p>
    <w:p w:rsidR="00FB261D" w:rsidRDefault="00FB261D" w:rsidP="00FB261D">
      <w:pPr>
        <w:shd w:val="clear" w:color="auto" w:fill="FFFFFF"/>
        <w:spacing w:after="0" w:line="240" w:lineRule="auto"/>
        <w:ind w:right="6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D80E6B" w:rsidRPr="00D80E6B" w:rsidRDefault="00E31744" w:rsidP="00D8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</w:t>
      </w:r>
      <w:r w:rsidR="00D80E6B" w:rsidRPr="00D80E6B">
        <w:rPr>
          <w:rFonts w:eastAsia="Times New Roman"/>
          <w:sz w:val="28"/>
          <w:lang w:eastAsia="ru-RU"/>
        </w:rPr>
        <w:t xml:space="preserve"> </w:t>
      </w:r>
      <w:r w:rsidRPr="00D80E6B">
        <w:rPr>
          <w:rFonts w:eastAsia="Times New Roman"/>
          <w:b/>
          <w:sz w:val="28"/>
          <w:lang w:eastAsia="ru-RU"/>
        </w:rPr>
        <w:t>городск</w:t>
      </w:r>
      <w:r>
        <w:rPr>
          <w:rFonts w:eastAsia="Times New Roman"/>
          <w:b/>
          <w:sz w:val="28"/>
          <w:lang w:eastAsia="ru-RU"/>
        </w:rPr>
        <w:t>ой спортивно-патриотической игре</w:t>
      </w:r>
      <w:r w:rsidRPr="00D80E6B">
        <w:rPr>
          <w:rFonts w:eastAsia="Times New Roman"/>
          <w:b/>
          <w:sz w:val="28"/>
          <w:lang w:eastAsia="ru-RU"/>
        </w:rPr>
        <w:t xml:space="preserve"> «Орленок-2015</w:t>
      </w:r>
      <w:r w:rsidRPr="00D80E6B">
        <w:rPr>
          <w:rFonts w:eastAsia="Times New Roman"/>
          <w:sz w:val="28"/>
          <w:lang w:eastAsia="ru-RU"/>
        </w:rPr>
        <w:t xml:space="preserve"> </w:t>
      </w:r>
      <w:r w:rsidR="00D80E6B" w:rsidRPr="00D80E6B">
        <w:rPr>
          <w:rFonts w:eastAsia="Times New Roman"/>
          <w:sz w:val="28"/>
          <w:lang w:eastAsia="ru-RU"/>
        </w:rPr>
        <w:t>приняли участие 23 коман</w:t>
      </w:r>
      <w:r>
        <w:rPr>
          <w:rFonts w:eastAsia="Times New Roman"/>
          <w:sz w:val="28"/>
          <w:lang w:eastAsia="ru-RU"/>
        </w:rPr>
        <w:t xml:space="preserve">ды (184 человека) из 22 ОУ, </w:t>
      </w:r>
      <w:r w:rsidR="00D80E6B" w:rsidRPr="00D80E6B">
        <w:rPr>
          <w:rFonts w:eastAsia="Times New Roman"/>
          <w:sz w:val="28"/>
          <w:lang w:eastAsia="ru-RU"/>
        </w:rPr>
        <w:t>по 6 видам в том числе: соревнования по физической подготовке; соревнования по гражданской обороне; соревнования по пулевой стрельбе; соревнования по знанию ПДД; смотр строя и песни и военно-историческая викторина.</w:t>
      </w:r>
    </w:p>
    <w:p w:rsidR="00D80E6B" w:rsidRPr="00D80E6B" w:rsidRDefault="00D80E6B" w:rsidP="00D80E6B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eastAsia="Times New Roman"/>
          <w:sz w:val="28"/>
          <w:lang w:eastAsia="ru-RU"/>
        </w:rPr>
      </w:pPr>
      <w:r w:rsidRPr="00D80E6B">
        <w:rPr>
          <w:rFonts w:eastAsia="Times New Roman"/>
          <w:sz w:val="28"/>
          <w:szCs w:val="28"/>
          <w:lang w:eastAsia="ru-RU"/>
        </w:rPr>
        <w:t xml:space="preserve">Соревнования проходили по двум группам: первая группа </w:t>
      </w:r>
      <w:r w:rsidR="00E31744">
        <w:rPr>
          <w:rFonts w:eastAsia="Times New Roman"/>
          <w:sz w:val="28"/>
          <w:szCs w:val="28"/>
          <w:lang w:eastAsia="ru-RU"/>
        </w:rPr>
        <w:t>–</w:t>
      </w:r>
      <w:r w:rsidRPr="00D80E6B">
        <w:rPr>
          <w:rFonts w:eastAsia="Times New Roman"/>
          <w:sz w:val="28"/>
          <w:szCs w:val="28"/>
          <w:lang w:eastAsia="ru-RU"/>
        </w:rPr>
        <w:t xml:space="preserve"> </w:t>
      </w:r>
      <w:r w:rsidR="00E31744">
        <w:rPr>
          <w:rFonts w:eastAsia="Times New Roman"/>
          <w:sz w:val="28"/>
          <w:szCs w:val="28"/>
          <w:lang w:eastAsia="ru-RU"/>
        </w:rPr>
        <w:t xml:space="preserve">ОУ </w:t>
      </w:r>
      <w:r w:rsidRPr="00D80E6B">
        <w:rPr>
          <w:rFonts w:eastAsia="Times New Roman"/>
          <w:sz w:val="28"/>
          <w:szCs w:val="28"/>
          <w:lang w:eastAsia="ru-RU"/>
        </w:rPr>
        <w:t>с количеством обучающихся свыше 300 человек (МОУ «ГПЛ», МОУ «УТЛ», МОУ «СОШ № 2, 3, 10, 14, 15, 16, 18, 19, 20, 21»); вторая группа –</w:t>
      </w:r>
      <w:r w:rsidR="00E31744">
        <w:rPr>
          <w:rFonts w:eastAsia="Times New Roman"/>
          <w:sz w:val="28"/>
          <w:szCs w:val="28"/>
          <w:lang w:eastAsia="ru-RU"/>
        </w:rPr>
        <w:t xml:space="preserve"> ОУ </w:t>
      </w:r>
      <w:r w:rsidRPr="00D80E6B">
        <w:rPr>
          <w:rFonts w:eastAsia="Times New Roman"/>
          <w:sz w:val="28"/>
          <w:szCs w:val="28"/>
          <w:lang w:eastAsia="ru-RU"/>
        </w:rPr>
        <w:t>с количеством обучающихся до 300 человек (МОУ «СОШ № 4, 5, 7, 8, 13, 22», ГОУ «Ш-И № 2»).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80E6B">
        <w:rPr>
          <w:rFonts w:eastAsia="Times New Roman"/>
          <w:sz w:val="28"/>
          <w:lang w:eastAsia="ru-RU"/>
        </w:rPr>
        <w:t xml:space="preserve">Наиболее качественную подготовку показали: </w:t>
      </w:r>
    </w:p>
    <w:p w:rsidR="00D80E6B" w:rsidRPr="00D80E6B" w:rsidRDefault="00D80E6B" w:rsidP="00D8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sz w:val="28"/>
          <w:lang w:eastAsia="ru-RU"/>
        </w:rPr>
        <w:t xml:space="preserve">- </w:t>
      </w:r>
      <w:r w:rsidRPr="00D80E6B">
        <w:rPr>
          <w:rFonts w:eastAsia="Times New Roman"/>
          <w:sz w:val="28"/>
          <w:lang w:eastAsia="ru-RU"/>
        </w:rPr>
        <w:t>по физической подготовке: МОУ «СОШ № 2, 7, 9, 15, 16, 22»;</w:t>
      </w:r>
    </w:p>
    <w:p w:rsidR="00D80E6B" w:rsidRPr="00D80E6B" w:rsidRDefault="00D80E6B" w:rsidP="00D8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6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- </w:t>
      </w:r>
      <w:r w:rsidRPr="00D80E6B">
        <w:rPr>
          <w:rFonts w:eastAsia="Times New Roman"/>
          <w:sz w:val="28"/>
          <w:lang w:eastAsia="ru-RU"/>
        </w:rPr>
        <w:t xml:space="preserve">по гражданской обороне: МОУ «СОШ № 2, 7, 14, 16, 22»; </w:t>
      </w:r>
    </w:p>
    <w:p w:rsidR="00D80E6B" w:rsidRPr="00D80E6B" w:rsidRDefault="00D80E6B" w:rsidP="00D8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6"/>
        <w:jc w:val="both"/>
        <w:rPr>
          <w:rFonts w:eastAsia="Times New Roman"/>
          <w:sz w:val="22"/>
          <w:szCs w:val="20"/>
          <w:lang w:eastAsia="ru-RU"/>
        </w:rPr>
      </w:pPr>
      <w:r>
        <w:rPr>
          <w:rFonts w:eastAsia="Times New Roman"/>
          <w:sz w:val="28"/>
          <w:lang w:eastAsia="ru-RU"/>
        </w:rPr>
        <w:t xml:space="preserve">- </w:t>
      </w:r>
      <w:r w:rsidRPr="00D80E6B">
        <w:rPr>
          <w:rFonts w:eastAsia="Times New Roman"/>
          <w:sz w:val="28"/>
          <w:lang w:eastAsia="ru-RU"/>
        </w:rPr>
        <w:t>по пулевой стрельбе: МОУ «СОШ № 2, 4, 7, 14, 22», МОУ «УТЛ»;</w:t>
      </w:r>
    </w:p>
    <w:p w:rsidR="00D80E6B" w:rsidRPr="00D80E6B" w:rsidRDefault="00D80E6B" w:rsidP="00D80E6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- </w:t>
      </w:r>
      <w:r w:rsidRPr="00D80E6B">
        <w:rPr>
          <w:rFonts w:eastAsia="Times New Roman"/>
          <w:sz w:val="28"/>
          <w:lang w:eastAsia="ru-RU"/>
        </w:rPr>
        <w:t>по знанию ПДД: МОУ «СОШ № 4, 7, 14, 22», МОУ «ГПЛ»; МОУ «УТЛ»;</w:t>
      </w:r>
    </w:p>
    <w:p w:rsidR="00D80E6B" w:rsidRPr="00D80E6B" w:rsidRDefault="00D80E6B" w:rsidP="00D80E6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- </w:t>
      </w:r>
      <w:r w:rsidRPr="00D80E6B">
        <w:rPr>
          <w:rFonts w:eastAsia="Times New Roman"/>
          <w:sz w:val="28"/>
          <w:lang w:eastAsia="ru-RU"/>
        </w:rPr>
        <w:t>по строевой подготовке: МОУ «СОШ № 7, 14, 18, 22», МОУ «УТЛ»;</w:t>
      </w:r>
    </w:p>
    <w:p w:rsidR="00D80E6B" w:rsidRPr="00D80E6B" w:rsidRDefault="00D80E6B" w:rsidP="00D80E6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lastRenderedPageBreak/>
        <w:t xml:space="preserve">- </w:t>
      </w:r>
      <w:r w:rsidRPr="00D80E6B">
        <w:rPr>
          <w:rFonts w:eastAsia="Times New Roman"/>
          <w:sz w:val="28"/>
          <w:lang w:eastAsia="ru-RU"/>
        </w:rPr>
        <w:t>по военно-исторической викторине: МОУ «СОШ № 2, 7, 10, 14, 16, 22».</w:t>
      </w:r>
    </w:p>
    <w:p w:rsidR="00D80E6B" w:rsidRPr="00D80E6B" w:rsidRDefault="00D80E6B" w:rsidP="00D80E6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firstLine="706"/>
        <w:jc w:val="both"/>
        <w:rPr>
          <w:rFonts w:eastAsia="Times New Roman"/>
          <w:sz w:val="22"/>
          <w:szCs w:val="20"/>
          <w:lang w:eastAsia="ru-RU"/>
        </w:rPr>
      </w:pPr>
      <w:r w:rsidRPr="00D80E6B">
        <w:rPr>
          <w:rFonts w:eastAsia="Times New Roman"/>
          <w:sz w:val="28"/>
          <w:lang w:eastAsia="ru-RU"/>
        </w:rPr>
        <w:t>Слабо выступали команды МОУ «СОШ № 3, 19, 20».</w:t>
      </w:r>
      <w:r>
        <w:rPr>
          <w:rFonts w:eastAsia="Times New Roman"/>
          <w:sz w:val="28"/>
          <w:lang w:eastAsia="ru-RU"/>
        </w:rPr>
        <w:t xml:space="preserve"> </w:t>
      </w:r>
      <w:r w:rsidRPr="00D80E6B">
        <w:rPr>
          <w:rFonts w:eastAsia="Times New Roman"/>
          <w:sz w:val="28"/>
          <w:lang w:eastAsia="ru-RU"/>
        </w:rPr>
        <w:t>Не принял</w:t>
      </w:r>
      <w:r>
        <w:rPr>
          <w:rFonts w:eastAsia="Times New Roman"/>
          <w:sz w:val="28"/>
          <w:lang w:eastAsia="ru-RU"/>
        </w:rPr>
        <w:t>и</w:t>
      </w:r>
      <w:r w:rsidRPr="00D80E6B">
        <w:rPr>
          <w:rFonts w:eastAsia="Times New Roman"/>
          <w:sz w:val="28"/>
          <w:lang w:eastAsia="ru-RU"/>
        </w:rPr>
        <w:t xml:space="preserve"> участие</w:t>
      </w:r>
      <w:r>
        <w:rPr>
          <w:rFonts w:eastAsia="Times New Roman"/>
          <w:sz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lang w:eastAsia="ru-RU"/>
        </w:rPr>
        <w:t>обучающиеся</w:t>
      </w:r>
      <w:proofErr w:type="gramEnd"/>
      <w:r>
        <w:rPr>
          <w:rFonts w:eastAsia="Times New Roman"/>
          <w:sz w:val="28"/>
          <w:lang w:eastAsia="ru-RU"/>
        </w:rPr>
        <w:t xml:space="preserve"> </w:t>
      </w:r>
      <w:r w:rsidRPr="00D80E6B">
        <w:rPr>
          <w:rFonts w:eastAsia="Times New Roman"/>
          <w:sz w:val="28"/>
          <w:lang w:eastAsia="ru-RU"/>
        </w:rPr>
        <w:t xml:space="preserve"> МОУ «СОШ № 13».</w:t>
      </w:r>
      <w:r>
        <w:rPr>
          <w:rFonts w:eastAsia="Times New Roman"/>
          <w:sz w:val="28"/>
          <w:lang w:eastAsia="ru-RU"/>
        </w:rPr>
        <w:t xml:space="preserve"> </w:t>
      </w:r>
      <w:r w:rsidRPr="00D80E6B">
        <w:rPr>
          <w:rFonts w:eastAsia="Times New Roman"/>
          <w:sz w:val="28"/>
          <w:lang w:eastAsia="ru-RU"/>
        </w:rPr>
        <w:t>Победителями и призерами финала спортивно - патриотической игры «Орленок - 2015г.» в первой группе школ стали:</w:t>
      </w:r>
    </w:p>
    <w:p w:rsidR="00D80E6B" w:rsidRPr="00D80E6B" w:rsidRDefault="00D80E6B" w:rsidP="00D80E6B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eastAsia="Times New Roman"/>
          <w:sz w:val="22"/>
          <w:szCs w:val="20"/>
          <w:lang w:eastAsia="ru-RU"/>
        </w:rPr>
      </w:pPr>
      <w:proofErr w:type="gramStart"/>
      <w:r w:rsidRPr="00D80E6B">
        <w:rPr>
          <w:rFonts w:eastAsia="Times New Roman"/>
          <w:sz w:val="28"/>
          <w:lang w:val="en-US" w:eastAsia="ru-RU"/>
        </w:rPr>
        <w:t>I</w:t>
      </w:r>
      <w:r w:rsidRPr="00D80E6B">
        <w:rPr>
          <w:rFonts w:eastAsia="Times New Roman"/>
          <w:sz w:val="28"/>
          <w:lang w:eastAsia="ru-RU"/>
        </w:rPr>
        <w:tab/>
        <w:t xml:space="preserve"> место - МОУ «СОШ № 2», </w:t>
      </w:r>
      <w:r w:rsidR="00393998">
        <w:rPr>
          <w:rFonts w:eastAsia="Times New Roman"/>
          <w:sz w:val="28"/>
          <w:lang w:eastAsia="ru-RU"/>
        </w:rPr>
        <w:t xml:space="preserve">педагоги </w:t>
      </w:r>
      <w:proofErr w:type="spellStart"/>
      <w:r w:rsidRPr="00D80E6B">
        <w:rPr>
          <w:rFonts w:eastAsia="Times New Roman"/>
          <w:sz w:val="28"/>
          <w:lang w:eastAsia="ru-RU"/>
        </w:rPr>
        <w:t>Шегердюков</w:t>
      </w:r>
      <w:proofErr w:type="spellEnd"/>
      <w:r w:rsidRPr="00D80E6B">
        <w:rPr>
          <w:rFonts w:eastAsia="Times New Roman"/>
          <w:sz w:val="28"/>
          <w:lang w:eastAsia="ru-RU"/>
        </w:rPr>
        <w:t xml:space="preserve"> Н.Н., Тимин В.В.;</w:t>
      </w:r>
      <w:proofErr w:type="gramEnd"/>
    </w:p>
    <w:p w:rsidR="00D80E6B" w:rsidRPr="00D80E6B" w:rsidRDefault="00D80E6B" w:rsidP="00D80E6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eastAsia="Times New Roman"/>
          <w:sz w:val="22"/>
          <w:szCs w:val="20"/>
          <w:lang w:eastAsia="ru-RU"/>
        </w:rPr>
      </w:pPr>
      <w:proofErr w:type="gramStart"/>
      <w:r w:rsidRPr="00D80E6B">
        <w:rPr>
          <w:rFonts w:eastAsia="Times New Roman"/>
          <w:spacing w:val="-7"/>
          <w:sz w:val="28"/>
          <w:lang w:val="en-US" w:eastAsia="ru-RU"/>
        </w:rPr>
        <w:t>II</w:t>
      </w:r>
      <w:r w:rsidRPr="00D80E6B">
        <w:rPr>
          <w:rFonts w:eastAsia="Times New Roman"/>
          <w:sz w:val="28"/>
          <w:lang w:eastAsia="ru-RU"/>
        </w:rPr>
        <w:tab/>
        <w:t xml:space="preserve"> место - МОУ «СОШ № 14», </w:t>
      </w:r>
      <w:r w:rsidR="00393998" w:rsidRPr="00D80E6B">
        <w:rPr>
          <w:rFonts w:eastAsia="Times New Roman"/>
          <w:sz w:val="28"/>
          <w:lang w:eastAsia="ru-RU"/>
        </w:rPr>
        <w:t xml:space="preserve">преподаватель-организатор </w:t>
      </w:r>
      <w:r w:rsidRPr="00D80E6B">
        <w:rPr>
          <w:rFonts w:eastAsia="Times New Roman"/>
          <w:sz w:val="28"/>
          <w:lang w:eastAsia="ru-RU"/>
        </w:rPr>
        <w:t>ОБЖ Масло В.С.;</w:t>
      </w:r>
      <w:proofErr w:type="gramEnd"/>
    </w:p>
    <w:p w:rsidR="00D80E6B" w:rsidRPr="00D80E6B" w:rsidRDefault="00D80E6B" w:rsidP="00D80E6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eastAsia="Times New Roman"/>
          <w:sz w:val="28"/>
          <w:lang w:eastAsia="ru-RU"/>
        </w:rPr>
      </w:pPr>
      <w:proofErr w:type="gramStart"/>
      <w:r w:rsidRPr="00D80E6B">
        <w:rPr>
          <w:rFonts w:eastAsia="Times New Roman"/>
          <w:spacing w:val="-4"/>
          <w:sz w:val="28"/>
          <w:lang w:val="en-US" w:eastAsia="ru-RU"/>
        </w:rPr>
        <w:t>III</w:t>
      </w:r>
      <w:r w:rsidRPr="00D80E6B">
        <w:rPr>
          <w:rFonts w:eastAsia="Times New Roman"/>
          <w:sz w:val="28"/>
          <w:lang w:eastAsia="ru-RU"/>
        </w:rPr>
        <w:tab/>
        <w:t xml:space="preserve"> место - МОУ «УТЛ», преподаватель-организатор ОБЖ Щетинин О.А.</w:t>
      </w:r>
      <w:proofErr w:type="gramEnd"/>
    </w:p>
    <w:p w:rsidR="00D80E6B" w:rsidRPr="00D80E6B" w:rsidRDefault="00D80E6B" w:rsidP="00D80E6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Pr="00D80E6B">
        <w:rPr>
          <w:rFonts w:eastAsia="Times New Roman"/>
          <w:sz w:val="28"/>
          <w:lang w:eastAsia="ru-RU"/>
        </w:rPr>
        <w:t>Во второй группе школ:</w:t>
      </w:r>
    </w:p>
    <w:p w:rsidR="00D80E6B" w:rsidRPr="00D80E6B" w:rsidRDefault="00D80E6B" w:rsidP="00D80E6B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eastAsia="Times New Roman"/>
          <w:sz w:val="28"/>
          <w:lang w:eastAsia="ru-RU"/>
        </w:rPr>
      </w:pPr>
      <w:proofErr w:type="gramStart"/>
      <w:r w:rsidRPr="00D80E6B">
        <w:rPr>
          <w:rFonts w:eastAsia="Times New Roman"/>
          <w:sz w:val="28"/>
          <w:lang w:val="en-US" w:eastAsia="ru-RU"/>
        </w:rPr>
        <w:t>I</w:t>
      </w:r>
      <w:r w:rsidR="00986BEF">
        <w:rPr>
          <w:rFonts w:eastAsia="Times New Roman"/>
          <w:sz w:val="28"/>
          <w:lang w:eastAsia="ru-RU"/>
        </w:rPr>
        <w:tab/>
        <w:t xml:space="preserve"> место - МОУ «СОШ № 22»</w:t>
      </w:r>
      <w:r>
        <w:rPr>
          <w:rFonts w:eastAsia="Times New Roman"/>
          <w:sz w:val="28"/>
          <w:lang w:eastAsia="ru-RU"/>
        </w:rPr>
        <w:t>1 команда</w:t>
      </w:r>
      <w:r w:rsidRPr="00D80E6B">
        <w:rPr>
          <w:rFonts w:eastAsia="Times New Roman"/>
          <w:sz w:val="28"/>
          <w:lang w:eastAsia="ru-RU"/>
        </w:rPr>
        <w:t xml:space="preserve">, </w:t>
      </w:r>
      <w:r w:rsidR="00393998" w:rsidRPr="00D80E6B">
        <w:rPr>
          <w:rFonts w:eastAsia="Times New Roman"/>
          <w:sz w:val="28"/>
          <w:lang w:eastAsia="ru-RU"/>
        </w:rPr>
        <w:t xml:space="preserve">преподаватель-организатор </w:t>
      </w:r>
      <w:r w:rsidR="00393998">
        <w:rPr>
          <w:rFonts w:eastAsia="Times New Roman"/>
          <w:sz w:val="28"/>
          <w:lang w:eastAsia="ru-RU"/>
        </w:rPr>
        <w:t xml:space="preserve">ОБЖ </w:t>
      </w:r>
      <w:r w:rsidRPr="00D80E6B">
        <w:rPr>
          <w:rFonts w:eastAsia="Times New Roman"/>
          <w:sz w:val="28"/>
          <w:lang w:eastAsia="ru-RU"/>
        </w:rPr>
        <w:t>Тимин В.В.;</w:t>
      </w:r>
      <w:proofErr w:type="gramEnd"/>
    </w:p>
    <w:p w:rsidR="00D80E6B" w:rsidRPr="00D80E6B" w:rsidRDefault="00D80E6B" w:rsidP="00D80E6B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eastAsia="Times New Roman"/>
          <w:sz w:val="22"/>
          <w:szCs w:val="20"/>
          <w:lang w:eastAsia="ru-RU"/>
        </w:rPr>
      </w:pPr>
      <w:proofErr w:type="gramStart"/>
      <w:r w:rsidRPr="00D80E6B">
        <w:rPr>
          <w:rFonts w:eastAsia="Times New Roman"/>
          <w:spacing w:val="-7"/>
          <w:sz w:val="28"/>
          <w:lang w:val="en-US" w:eastAsia="ru-RU"/>
        </w:rPr>
        <w:t>II</w:t>
      </w:r>
      <w:r w:rsidRPr="00D80E6B">
        <w:rPr>
          <w:rFonts w:eastAsia="Times New Roman"/>
          <w:sz w:val="28"/>
          <w:lang w:eastAsia="ru-RU"/>
        </w:rPr>
        <w:tab/>
        <w:t xml:space="preserve"> место - МОУ «СОШ № 7», преподаватель-организатор ОБЖ Ярусов А.Н.;</w:t>
      </w:r>
      <w:proofErr w:type="gramEnd"/>
    </w:p>
    <w:p w:rsidR="00D80E6B" w:rsidRPr="00D80E6B" w:rsidRDefault="00D80E6B" w:rsidP="00D80E6B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eastAsia="Times New Roman"/>
          <w:sz w:val="28"/>
          <w:lang w:eastAsia="ru-RU"/>
        </w:rPr>
      </w:pPr>
      <w:proofErr w:type="gramStart"/>
      <w:r w:rsidRPr="00D80E6B">
        <w:rPr>
          <w:rFonts w:eastAsia="Times New Roman"/>
          <w:spacing w:val="-4"/>
          <w:sz w:val="28"/>
          <w:lang w:val="en-US" w:eastAsia="ru-RU"/>
        </w:rPr>
        <w:t>III</w:t>
      </w:r>
      <w:r w:rsidRPr="00D80E6B">
        <w:rPr>
          <w:rFonts w:eastAsia="Times New Roman"/>
          <w:sz w:val="28"/>
          <w:lang w:eastAsia="ru-RU"/>
        </w:rPr>
        <w:t xml:space="preserve"> место - МОУ «СОШ № 22» 2 команда, </w:t>
      </w:r>
      <w:r w:rsidR="00393998" w:rsidRPr="00D80E6B">
        <w:rPr>
          <w:rFonts w:eastAsia="Times New Roman"/>
          <w:sz w:val="28"/>
          <w:lang w:eastAsia="ru-RU"/>
        </w:rPr>
        <w:t xml:space="preserve">преподаватель-организатор </w:t>
      </w:r>
      <w:r w:rsidR="00393998">
        <w:rPr>
          <w:rFonts w:eastAsia="Times New Roman"/>
          <w:sz w:val="28"/>
          <w:lang w:eastAsia="ru-RU"/>
        </w:rPr>
        <w:t xml:space="preserve">ОБЖ </w:t>
      </w:r>
      <w:r>
        <w:rPr>
          <w:rFonts w:eastAsia="Times New Roman"/>
          <w:sz w:val="28"/>
          <w:lang w:eastAsia="ru-RU"/>
        </w:rPr>
        <w:t>Тимин В.В.</w:t>
      </w:r>
      <w:proofErr w:type="gramEnd"/>
    </w:p>
    <w:p w:rsidR="00393998" w:rsidRDefault="00D80E6B" w:rsidP="00D8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3" w:firstLine="421"/>
        <w:jc w:val="both"/>
        <w:rPr>
          <w:rFonts w:eastAsia="Times New Roman"/>
          <w:sz w:val="28"/>
          <w:lang w:eastAsia="ru-RU"/>
        </w:rPr>
      </w:pPr>
      <w:proofErr w:type="gramStart"/>
      <w:r w:rsidRPr="00D80E6B">
        <w:rPr>
          <w:rFonts w:eastAsia="Times New Roman"/>
          <w:sz w:val="28"/>
          <w:lang w:eastAsia="ru-RU"/>
        </w:rPr>
        <w:t xml:space="preserve">На высоком уровне организовано проведение соревнований и судейство педагогом дополнительного образования МУ ДО «ЦТ им. Г.А. </w:t>
      </w:r>
      <w:proofErr w:type="spellStart"/>
      <w:r w:rsidRPr="00D80E6B">
        <w:rPr>
          <w:rFonts w:eastAsia="Times New Roman"/>
          <w:sz w:val="28"/>
          <w:lang w:eastAsia="ru-RU"/>
        </w:rPr>
        <w:t>Карчевского</w:t>
      </w:r>
      <w:proofErr w:type="spellEnd"/>
      <w:r w:rsidRPr="00D80E6B">
        <w:rPr>
          <w:rFonts w:eastAsia="Times New Roman"/>
          <w:sz w:val="28"/>
          <w:lang w:eastAsia="ru-RU"/>
        </w:rPr>
        <w:t>» Храмцовым В.А., педагогами МОУ «СОШ № 2, 3, 7, 14, 16, 22», МОУ «ООШ № 8» (Тимин В.В., Семяшкин Е.А., Ярусов А.Н., Масло В.С., Усольцева А.М., Шейко Т.Ю.).</w:t>
      </w:r>
      <w:proofErr w:type="gramEnd"/>
    </w:p>
    <w:p w:rsidR="00D80E6B" w:rsidRPr="00393998" w:rsidRDefault="00393998" w:rsidP="00D8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3" w:firstLine="421"/>
        <w:jc w:val="both"/>
        <w:rPr>
          <w:rFonts w:eastAsia="Times New Roman"/>
          <w:sz w:val="22"/>
          <w:szCs w:val="20"/>
          <w:lang w:eastAsia="ru-RU"/>
        </w:rPr>
      </w:pPr>
      <w:r w:rsidRPr="00393998">
        <w:rPr>
          <w:rFonts w:eastAsia="Times New Roman"/>
          <w:sz w:val="28"/>
          <w:lang w:eastAsia="ru-RU"/>
        </w:rPr>
        <w:t xml:space="preserve"> </w:t>
      </w:r>
      <w:r w:rsidRPr="00D80E6B">
        <w:rPr>
          <w:rFonts w:eastAsia="Times New Roman"/>
          <w:sz w:val="28"/>
          <w:lang w:eastAsia="ru-RU"/>
        </w:rPr>
        <w:t xml:space="preserve">Отряды юнармейцев МОУ «СОШ № 22», МОУ «СОШ № 14» </w:t>
      </w:r>
      <w:r>
        <w:rPr>
          <w:rFonts w:eastAsia="Times New Roman"/>
          <w:sz w:val="28"/>
          <w:lang w:eastAsia="ru-RU"/>
        </w:rPr>
        <w:t xml:space="preserve">были </w:t>
      </w:r>
      <w:r w:rsidRPr="00D80E6B">
        <w:rPr>
          <w:rFonts w:eastAsia="Times New Roman"/>
          <w:sz w:val="28"/>
          <w:lang w:eastAsia="ru-RU"/>
        </w:rPr>
        <w:t>направлены на республиканский финал соревнований спортивн</w:t>
      </w:r>
      <w:proofErr w:type="gramStart"/>
      <w:r w:rsidRPr="00D80E6B">
        <w:rPr>
          <w:rFonts w:eastAsia="Times New Roman"/>
          <w:sz w:val="28"/>
          <w:lang w:eastAsia="ru-RU"/>
        </w:rPr>
        <w:t>о-</w:t>
      </w:r>
      <w:proofErr w:type="gramEnd"/>
      <w:r w:rsidRPr="00D80E6B">
        <w:rPr>
          <w:rFonts w:eastAsia="Times New Roman"/>
          <w:sz w:val="28"/>
          <w:lang w:eastAsia="ru-RU"/>
        </w:rPr>
        <w:t xml:space="preserve"> патриотической игры «Орленок» в </w:t>
      </w:r>
      <w:r>
        <w:rPr>
          <w:rFonts w:eastAsia="Times New Roman"/>
          <w:sz w:val="28"/>
          <w:lang w:eastAsia="ru-RU"/>
        </w:rPr>
        <w:t xml:space="preserve">Сыктывкар. Результат: команда МОУ «СОШ № 22» - </w:t>
      </w:r>
      <w:r>
        <w:rPr>
          <w:rFonts w:eastAsia="Times New Roman"/>
          <w:sz w:val="28"/>
          <w:lang w:val="en-US" w:eastAsia="ru-RU"/>
        </w:rPr>
        <w:t>III</w:t>
      </w:r>
      <w:r w:rsidR="00DA1C86">
        <w:rPr>
          <w:rFonts w:eastAsia="Times New Roman"/>
          <w:sz w:val="28"/>
          <w:lang w:eastAsia="ru-RU"/>
        </w:rPr>
        <w:t xml:space="preserve"> место в общекомандном зачете.</w:t>
      </w:r>
    </w:p>
    <w:p w:rsidR="00D80E6B" w:rsidRDefault="00D80E6B" w:rsidP="006926F0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926F0" w:rsidRPr="006926F0" w:rsidRDefault="006926F0" w:rsidP="00DA1C86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6926F0">
        <w:rPr>
          <w:rFonts w:eastAsia="Times New Roman"/>
          <w:sz w:val="28"/>
          <w:szCs w:val="28"/>
          <w:lang w:eastAsia="ru-RU"/>
        </w:rPr>
        <w:t xml:space="preserve">В соответствии с Положением о проведении спартакиады «Готов к труду и обороне» </w:t>
      </w:r>
      <w:r w:rsidRPr="006926F0">
        <w:rPr>
          <w:rFonts w:eastAsia="Times New Roman"/>
          <w:b/>
          <w:sz w:val="28"/>
          <w:szCs w:val="28"/>
          <w:lang w:eastAsia="ru-RU"/>
        </w:rPr>
        <w:t>допризывной и призывной молодёжи</w:t>
      </w:r>
      <w:r w:rsidRPr="006926F0">
        <w:rPr>
          <w:rFonts w:eastAsia="Times New Roman"/>
          <w:sz w:val="28"/>
          <w:szCs w:val="28"/>
          <w:lang w:eastAsia="ru-RU"/>
        </w:rPr>
        <w:t xml:space="preserve"> среди </w:t>
      </w:r>
      <w:r w:rsidR="00DA1C86">
        <w:rPr>
          <w:rFonts w:eastAsia="Times New Roman"/>
          <w:sz w:val="28"/>
          <w:szCs w:val="28"/>
          <w:lang w:eastAsia="ru-RU"/>
        </w:rPr>
        <w:t xml:space="preserve">ОУ </w:t>
      </w:r>
      <w:r w:rsidRPr="006926F0">
        <w:rPr>
          <w:rFonts w:eastAsia="Times New Roman"/>
          <w:sz w:val="28"/>
          <w:szCs w:val="28"/>
          <w:lang w:eastAsia="ru-RU"/>
        </w:rPr>
        <w:t xml:space="preserve">прошли соревнования по </w:t>
      </w:r>
      <w:proofErr w:type="spellStart"/>
      <w:r w:rsidRPr="006926F0">
        <w:rPr>
          <w:rFonts w:eastAsia="Times New Roman"/>
          <w:sz w:val="28"/>
          <w:szCs w:val="28"/>
          <w:lang w:eastAsia="ru-RU"/>
        </w:rPr>
        <w:t>полиатлону</w:t>
      </w:r>
      <w:proofErr w:type="spellEnd"/>
      <w:r w:rsidRPr="006926F0">
        <w:rPr>
          <w:rFonts w:eastAsia="Times New Roman"/>
          <w:sz w:val="28"/>
          <w:szCs w:val="28"/>
          <w:lang w:eastAsia="ru-RU"/>
        </w:rPr>
        <w:t xml:space="preserve">. В соревнованиях приняли участие 222 учащихся из 16 </w:t>
      </w:r>
      <w:r w:rsidR="00DA1C86">
        <w:rPr>
          <w:rFonts w:eastAsia="Times New Roman"/>
          <w:sz w:val="28"/>
          <w:szCs w:val="28"/>
          <w:lang w:eastAsia="ru-RU"/>
        </w:rPr>
        <w:t>ОУ</w:t>
      </w:r>
      <w:r w:rsidRPr="006926F0">
        <w:rPr>
          <w:rFonts w:eastAsia="Times New Roman"/>
          <w:sz w:val="28"/>
          <w:szCs w:val="28"/>
          <w:lang w:eastAsia="ru-RU"/>
        </w:rPr>
        <w:t>: МОУ «УТЛ», «ГПЛ», «ГИЯ», МОУ «СОШ № 2, 3, 4, 5, 7, 10, 15, 16,</w:t>
      </w:r>
      <w:r w:rsidR="003259BB">
        <w:rPr>
          <w:rFonts w:eastAsia="Times New Roman"/>
          <w:sz w:val="28"/>
          <w:szCs w:val="28"/>
          <w:lang w:eastAsia="ru-RU"/>
        </w:rPr>
        <w:t xml:space="preserve"> 18,</w:t>
      </w:r>
      <w:r w:rsidRPr="006926F0">
        <w:rPr>
          <w:rFonts w:eastAsia="Times New Roman"/>
          <w:sz w:val="28"/>
          <w:szCs w:val="28"/>
          <w:lang w:eastAsia="ru-RU"/>
        </w:rPr>
        <w:t xml:space="preserve"> 19, 20, 21, 22»</w:t>
      </w:r>
      <w:r w:rsidR="003259BB">
        <w:rPr>
          <w:rFonts w:eastAsia="Times New Roman"/>
          <w:sz w:val="28"/>
          <w:szCs w:val="28"/>
          <w:lang w:eastAsia="ru-RU"/>
        </w:rPr>
        <w:t>.</w:t>
      </w:r>
      <w:r w:rsidRPr="006926F0">
        <w:rPr>
          <w:rFonts w:eastAsia="Times New Roman"/>
          <w:sz w:val="28"/>
          <w:szCs w:val="28"/>
          <w:lang w:eastAsia="ru-RU"/>
        </w:rPr>
        <w:t>Не приняли участие в соревнованиях МОУ «СОШ № 9, 13, 14», МОУ «ООШ № 6, 8».</w:t>
      </w:r>
      <w:r w:rsidR="00BF4E8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926F0">
        <w:rPr>
          <w:rFonts w:eastAsia="Times New Roman"/>
          <w:sz w:val="28"/>
          <w:szCs w:val="28"/>
          <w:lang w:eastAsia="ru-RU"/>
        </w:rPr>
        <w:t xml:space="preserve">Соревнования проходили по четырём группам: первая группа – высшие учебные заведения; вторая группа – средние специальные учебные заведения; третья группа – общеобразовательные учреждения с количеством обучающихся свыше 300 человек (МОУ «ГПЛ», МОУ «УТЛ», МОУ «СОШ № 2, 3, 5, 10, 14, 15, 16, </w:t>
      </w:r>
      <w:r w:rsidR="00DA1C86">
        <w:rPr>
          <w:rFonts w:eastAsia="Times New Roman"/>
          <w:sz w:val="28"/>
          <w:szCs w:val="28"/>
          <w:lang w:eastAsia="ru-RU"/>
        </w:rPr>
        <w:t>18, 19, 20, 21»</w:t>
      </w:r>
      <w:r w:rsidRPr="006926F0">
        <w:rPr>
          <w:rFonts w:eastAsia="Times New Roman"/>
          <w:sz w:val="28"/>
          <w:szCs w:val="28"/>
          <w:lang w:eastAsia="ru-RU"/>
        </w:rPr>
        <w:t>;</w:t>
      </w:r>
      <w:proofErr w:type="gramEnd"/>
      <w:r w:rsidRPr="006926F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926F0">
        <w:rPr>
          <w:rFonts w:eastAsia="Times New Roman"/>
          <w:sz w:val="28"/>
          <w:szCs w:val="28"/>
          <w:lang w:eastAsia="ru-RU"/>
        </w:rPr>
        <w:t>четвёртая группа общеобразовательные учреждения с количеством обучающихся до 300 человек (МОУ «СОШ № 4, 7, 9, 13, 22</w:t>
      </w:r>
      <w:r w:rsidR="00DA1C86">
        <w:rPr>
          <w:rFonts w:eastAsia="Times New Roman"/>
          <w:sz w:val="28"/>
          <w:szCs w:val="28"/>
          <w:lang w:eastAsia="ru-RU"/>
        </w:rPr>
        <w:t>», МОУ «ГИЯ», МОУ «ООШ № 6, 8».</w:t>
      </w:r>
      <w:proofErr w:type="gramEnd"/>
      <w:r w:rsidR="00DA1C86">
        <w:rPr>
          <w:rFonts w:eastAsia="Times New Roman"/>
          <w:sz w:val="28"/>
          <w:szCs w:val="28"/>
          <w:lang w:eastAsia="ru-RU"/>
        </w:rPr>
        <w:t xml:space="preserve"> </w:t>
      </w:r>
      <w:r w:rsidRPr="006926F0">
        <w:rPr>
          <w:rFonts w:eastAsia="Times New Roman"/>
          <w:sz w:val="28"/>
          <w:szCs w:val="28"/>
          <w:lang w:eastAsia="ru-RU"/>
        </w:rPr>
        <w:t>По итогам соревнований лучшими в командном первенстве в третьей группе стали:</w:t>
      </w:r>
    </w:p>
    <w:p w:rsidR="006926F0" w:rsidRPr="006926F0" w:rsidRDefault="006926F0" w:rsidP="006926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926F0">
        <w:rPr>
          <w:rFonts w:eastAsia="Times New Roman"/>
          <w:sz w:val="28"/>
          <w:szCs w:val="28"/>
          <w:lang w:val="en-US" w:eastAsia="ru-RU"/>
        </w:rPr>
        <w:t>I</w:t>
      </w:r>
      <w:r w:rsidRPr="006926F0">
        <w:rPr>
          <w:rFonts w:eastAsia="Times New Roman"/>
          <w:sz w:val="28"/>
          <w:szCs w:val="28"/>
          <w:lang w:eastAsia="ru-RU"/>
        </w:rPr>
        <w:t xml:space="preserve"> место – команда </w:t>
      </w:r>
      <w:r w:rsidR="00D80E6B">
        <w:rPr>
          <w:rFonts w:eastAsia="Times New Roman"/>
          <w:sz w:val="28"/>
          <w:szCs w:val="28"/>
          <w:lang w:eastAsia="ru-RU"/>
        </w:rPr>
        <w:t>МОУ «УТЛ»,</w:t>
      </w:r>
      <w:r w:rsidRPr="006926F0">
        <w:rPr>
          <w:rFonts w:eastAsia="Times New Roman"/>
          <w:sz w:val="28"/>
          <w:szCs w:val="28"/>
          <w:lang w:eastAsia="ru-RU"/>
        </w:rPr>
        <w:t xml:space="preserve"> </w:t>
      </w:r>
      <w:r w:rsidR="003259BB">
        <w:rPr>
          <w:rFonts w:eastAsia="Times New Roman"/>
          <w:sz w:val="28"/>
          <w:szCs w:val="28"/>
          <w:lang w:eastAsia="ru-RU"/>
        </w:rPr>
        <w:t>педагоги</w:t>
      </w:r>
      <w:r w:rsidRPr="006926F0">
        <w:rPr>
          <w:rFonts w:eastAsia="Times New Roman"/>
          <w:sz w:val="28"/>
          <w:szCs w:val="28"/>
          <w:lang w:eastAsia="ru-RU"/>
        </w:rPr>
        <w:t xml:space="preserve"> Чупров М.В., Щетинин О.А.;</w:t>
      </w:r>
      <w:proofErr w:type="gramEnd"/>
    </w:p>
    <w:p w:rsidR="006926F0" w:rsidRPr="006926F0" w:rsidRDefault="006926F0" w:rsidP="006926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926F0">
        <w:rPr>
          <w:rFonts w:eastAsia="Times New Roman"/>
          <w:sz w:val="28"/>
          <w:szCs w:val="28"/>
          <w:lang w:val="en-US" w:eastAsia="ru-RU"/>
        </w:rPr>
        <w:t>II</w:t>
      </w:r>
      <w:r w:rsidRPr="006926F0">
        <w:rPr>
          <w:rFonts w:eastAsia="Times New Roman"/>
          <w:sz w:val="28"/>
          <w:szCs w:val="28"/>
          <w:lang w:eastAsia="ru-RU"/>
        </w:rPr>
        <w:t xml:space="preserve"> место – команда МОУ «СОШ № 10»,</w:t>
      </w:r>
      <w:r w:rsidR="003259BB" w:rsidRPr="003259BB">
        <w:rPr>
          <w:rFonts w:eastAsia="Times New Roman"/>
          <w:sz w:val="28"/>
          <w:szCs w:val="28"/>
          <w:lang w:eastAsia="ru-RU"/>
        </w:rPr>
        <w:t xml:space="preserve"> </w:t>
      </w:r>
      <w:r w:rsidR="003259BB">
        <w:rPr>
          <w:rFonts w:eastAsia="Times New Roman"/>
          <w:sz w:val="28"/>
          <w:szCs w:val="28"/>
          <w:lang w:eastAsia="ru-RU"/>
        </w:rPr>
        <w:t>педагог</w:t>
      </w:r>
      <w:r w:rsidRPr="006926F0">
        <w:rPr>
          <w:rFonts w:eastAsia="Times New Roman"/>
          <w:sz w:val="28"/>
          <w:szCs w:val="28"/>
          <w:lang w:eastAsia="ru-RU"/>
        </w:rPr>
        <w:t xml:space="preserve"> Пономарева К.Н.;</w:t>
      </w:r>
      <w:proofErr w:type="gramEnd"/>
    </w:p>
    <w:p w:rsidR="006926F0" w:rsidRPr="006926F0" w:rsidRDefault="006926F0" w:rsidP="006926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926F0">
        <w:rPr>
          <w:rFonts w:eastAsia="Times New Roman"/>
          <w:sz w:val="28"/>
          <w:szCs w:val="28"/>
          <w:lang w:val="en-US" w:eastAsia="ru-RU"/>
        </w:rPr>
        <w:t>III</w:t>
      </w:r>
      <w:r w:rsidR="00D80E6B">
        <w:rPr>
          <w:rFonts w:eastAsia="Times New Roman"/>
          <w:sz w:val="28"/>
          <w:szCs w:val="28"/>
          <w:lang w:eastAsia="ru-RU"/>
        </w:rPr>
        <w:t xml:space="preserve"> место – команда МОУ «СОШ № 21»</w:t>
      </w:r>
      <w:r w:rsidRPr="006926F0">
        <w:rPr>
          <w:rFonts w:eastAsia="Times New Roman"/>
          <w:sz w:val="28"/>
          <w:szCs w:val="28"/>
          <w:lang w:eastAsia="ru-RU"/>
        </w:rPr>
        <w:t xml:space="preserve">, </w:t>
      </w:r>
      <w:r w:rsidR="003259BB">
        <w:rPr>
          <w:rFonts w:eastAsia="Times New Roman"/>
          <w:sz w:val="28"/>
          <w:szCs w:val="28"/>
          <w:lang w:eastAsia="ru-RU"/>
        </w:rPr>
        <w:t xml:space="preserve">педагог </w:t>
      </w:r>
      <w:proofErr w:type="spellStart"/>
      <w:r w:rsidRPr="006926F0">
        <w:rPr>
          <w:rFonts w:eastAsia="Times New Roman"/>
          <w:sz w:val="28"/>
          <w:szCs w:val="28"/>
          <w:lang w:eastAsia="ru-RU"/>
        </w:rPr>
        <w:t>Зязев</w:t>
      </w:r>
      <w:proofErr w:type="spellEnd"/>
      <w:r w:rsidRPr="006926F0">
        <w:rPr>
          <w:rFonts w:eastAsia="Times New Roman"/>
          <w:sz w:val="28"/>
          <w:szCs w:val="28"/>
          <w:lang w:eastAsia="ru-RU"/>
        </w:rPr>
        <w:t xml:space="preserve"> Ю.А.</w:t>
      </w:r>
      <w:proofErr w:type="gramEnd"/>
    </w:p>
    <w:p w:rsidR="006926F0" w:rsidRPr="006926F0" w:rsidRDefault="006926F0" w:rsidP="006926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926F0">
        <w:rPr>
          <w:rFonts w:eastAsia="Times New Roman"/>
          <w:sz w:val="28"/>
          <w:szCs w:val="28"/>
          <w:lang w:eastAsia="ru-RU"/>
        </w:rPr>
        <w:t>В четвертой группе лучшими стали:</w:t>
      </w:r>
    </w:p>
    <w:p w:rsidR="006926F0" w:rsidRPr="006926F0" w:rsidRDefault="006926F0" w:rsidP="006926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926F0">
        <w:rPr>
          <w:rFonts w:eastAsia="Times New Roman"/>
          <w:sz w:val="28"/>
          <w:szCs w:val="28"/>
          <w:lang w:val="en-US" w:eastAsia="ru-RU"/>
        </w:rPr>
        <w:t>I</w:t>
      </w:r>
      <w:r w:rsidR="00986BEF">
        <w:rPr>
          <w:rFonts w:eastAsia="Times New Roman"/>
          <w:sz w:val="28"/>
          <w:szCs w:val="28"/>
          <w:lang w:eastAsia="ru-RU"/>
        </w:rPr>
        <w:t xml:space="preserve"> место–</w:t>
      </w:r>
      <w:r w:rsidRPr="006926F0">
        <w:rPr>
          <w:rFonts w:eastAsia="Times New Roman"/>
          <w:sz w:val="28"/>
          <w:szCs w:val="28"/>
          <w:lang w:eastAsia="ru-RU"/>
        </w:rPr>
        <w:t xml:space="preserve">команда МОУ «СОШ № 4», </w:t>
      </w:r>
      <w:r w:rsidR="003259BB">
        <w:rPr>
          <w:rFonts w:eastAsia="Times New Roman"/>
          <w:sz w:val="28"/>
          <w:szCs w:val="28"/>
          <w:lang w:eastAsia="ru-RU"/>
        </w:rPr>
        <w:t>педагоги</w:t>
      </w:r>
      <w:r w:rsidR="003259BB" w:rsidRPr="006926F0">
        <w:rPr>
          <w:rFonts w:eastAsia="Times New Roman"/>
          <w:sz w:val="28"/>
          <w:szCs w:val="28"/>
          <w:lang w:eastAsia="ru-RU"/>
        </w:rPr>
        <w:t xml:space="preserve"> </w:t>
      </w:r>
      <w:r w:rsidRPr="006926F0">
        <w:rPr>
          <w:rFonts w:eastAsia="Times New Roman"/>
          <w:sz w:val="28"/>
          <w:szCs w:val="28"/>
          <w:lang w:eastAsia="ru-RU"/>
        </w:rPr>
        <w:t xml:space="preserve">Назаренко Е.П., </w:t>
      </w:r>
      <w:proofErr w:type="spellStart"/>
      <w:r w:rsidRPr="006926F0">
        <w:rPr>
          <w:rFonts w:eastAsia="Times New Roman"/>
          <w:sz w:val="28"/>
          <w:szCs w:val="28"/>
          <w:lang w:eastAsia="ru-RU"/>
        </w:rPr>
        <w:t>Турасова</w:t>
      </w:r>
      <w:proofErr w:type="spellEnd"/>
      <w:r w:rsidRPr="006926F0">
        <w:rPr>
          <w:rFonts w:eastAsia="Times New Roman"/>
          <w:sz w:val="28"/>
          <w:szCs w:val="28"/>
          <w:lang w:eastAsia="ru-RU"/>
        </w:rPr>
        <w:t xml:space="preserve"> Н.Л.;</w:t>
      </w:r>
      <w:proofErr w:type="gramEnd"/>
    </w:p>
    <w:p w:rsidR="006926F0" w:rsidRPr="006926F0" w:rsidRDefault="006926F0" w:rsidP="006926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26F0">
        <w:rPr>
          <w:rFonts w:eastAsia="Times New Roman"/>
          <w:sz w:val="28"/>
          <w:szCs w:val="28"/>
          <w:lang w:val="en-US" w:eastAsia="ru-RU"/>
        </w:rPr>
        <w:t>II</w:t>
      </w:r>
      <w:r w:rsidRPr="006926F0">
        <w:rPr>
          <w:rFonts w:eastAsia="Times New Roman"/>
          <w:sz w:val="28"/>
          <w:szCs w:val="28"/>
          <w:lang w:eastAsia="ru-RU"/>
        </w:rPr>
        <w:t xml:space="preserve"> место – команда МОУ «СОШ № 7»,</w:t>
      </w:r>
      <w:r w:rsidR="003259BB" w:rsidRPr="003259BB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259BB">
        <w:rPr>
          <w:rFonts w:eastAsia="Times New Roman"/>
          <w:sz w:val="28"/>
          <w:szCs w:val="28"/>
          <w:lang w:eastAsia="ru-RU"/>
        </w:rPr>
        <w:t xml:space="preserve">педагог </w:t>
      </w:r>
      <w:r w:rsidRPr="006926F0">
        <w:rPr>
          <w:rFonts w:eastAsia="Times New Roman"/>
          <w:sz w:val="28"/>
          <w:szCs w:val="28"/>
          <w:lang w:eastAsia="ru-RU"/>
        </w:rPr>
        <w:t xml:space="preserve"> Ярусов</w:t>
      </w:r>
      <w:proofErr w:type="gramEnd"/>
      <w:r w:rsidRPr="006926F0">
        <w:rPr>
          <w:rFonts w:eastAsia="Times New Roman"/>
          <w:sz w:val="28"/>
          <w:szCs w:val="28"/>
          <w:lang w:eastAsia="ru-RU"/>
        </w:rPr>
        <w:t xml:space="preserve"> А.Н.;</w:t>
      </w:r>
    </w:p>
    <w:p w:rsidR="006926F0" w:rsidRPr="006926F0" w:rsidRDefault="006926F0" w:rsidP="006926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926F0">
        <w:rPr>
          <w:rFonts w:eastAsia="Times New Roman"/>
          <w:sz w:val="28"/>
          <w:szCs w:val="28"/>
          <w:lang w:val="en-US" w:eastAsia="ru-RU"/>
        </w:rPr>
        <w:t>III</w:t>
      </w:r>
      <w:r w:rsidRPr="006926F0">
        <w:rPr>
          <w:rFonts w:eastAsia="Times New Roman"/>
          <w:sz w:val="28"/>
          <w:szCs w:val="28"/>
          <w:lang w:eastAsia="ru-RU"/>
        </w:rPr>
        <w:t xml:space="preserve"> место – команда МОУ «ГИЯ», </w:t>
      </w:r>
      <w:r w:rsidR="003259BB">
        <w:rPr>
          <w:rFonts w:eastAsia="Times New Roman"/>
          <w:sz w:val="28"/>
          <w:szCs w:val="28"/>
          <w:lang w:eastAsia="ru-RU"/>
        </w:rPr>
        <w:t>педагоги</w:t>
      </w:r>
      <w:r w:rsidR="003259BB" w:rsidRPr="006926F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926F0">
        <w:rPr>
          <w:rFonts w:eastAsia="Times New Roman"/>
          <w:sz w:val="28"/>
          <w:szCs w:val="28"/>
          <w:lang w:eastAsia="ru-RU"/>
        </w:rPr>
        <w:t>Резникова</w:t>
      </w:r>
      <w:proofErr w:type="spellEnd"/>
      <w:r w:rsidRPr="006926F0">
        <w:rPr>
          <w:rFonts w:eastAsia="Times New Roman"/>
          <w:sz w:val="28"/>
          <w:szCs w:val="28"/>
          <w:lang w:eastAsia="ru-RU"/>
        </w:rPr>
        <w:t xml:space="preserve"> Г.Г., Шахов А.В.</w:t>
      </w:r>
      <w:proofErr w:type="gramEnd"/>
    </w:p>
    <w:p w:rsidR="006926F0" w:rsidRPr="006926F0" w:rsidRDefault="006926F0" w:rsidP="006926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926F0">
        <w:rPr>
          <w:rFonts w:eastAsia="Times New Roman"/>
          <w:sz w:val="28"/>
          <w:szCs w:val="28"/>
          <w:lang w:eastAsia="ru-RU"/>
        </w:rPr>
        <w:lastRenderedPageBreak/>
        <w:t xml:space="preserve">В личном первенстве соревнований призовые места между учащимися распределились следующим образом: </w:t>
      </w:r>
    </w:p>
    <w:p w:rsidR="006926F0" w:rsidRPr="006926F0" w:rsidRDefault="006926F0" w:rsidP="006926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26F0">
        <w:rPr>
          <w:rFonts w:eastAsia="Times New Roman"/>
          <w:sz w:val="28"/>
          <w:szCs w:val="28"/>
          <w:lang w:val="en-US" w:eastAsia="ru-RU"/>
        </w:rPr>
        <w:t>I</w:t>
      </w:r>
      <w:r w:rsidRPr="006926F0">
        <w:rPr>
          <w:rFonts w:eastAsia="Times New Roman"/>
          <w:sz w:val="28"/>
          <w:szCs w:val="28"/>
          <w:lang w:eastAsia="ru-RU"/>
        </w:rPr>
        <w:t xml:space="preserve"> мест</w:t>
      </w:r>
      <w:r w:rsidR="00D80E6B">
        <w:rPr>
          <w:rFonts w:eastAsia="Times New Roman"/>
          <w:sz w:val="28"/>
          <w:szCs w:val="28"/>
          <w:lang w:eastAsia="ru-RU"/>
        </w:rPr>
        <w:t xml:space="preserve">о – </w:t>
      </w:r>
      <w:proofErr w:type="spellStart"/>
      <w:r w:rsidR="00D80E6B">
        <w:rPr>
          <w:rFonts w:eastAsia="Times New Roman"/>
          <w:sz w:val="28"/>
          <w:szCs w:val="28"/>
          <w:lang w:eastAsia="ru-RU"/>
        </w:rPr>
        <w:t>Шарова</w:t>
      </w:r>
      <w:proofErr w:type="spellEnd"/>
      <w:r w:rsidR="00D80E6B">
        <w:rPr>
          <w:rFonts w:eastAsia="Times New Roman"/>
          <w:sz w:val="28"/>
          <w:szCs w:val="28"/>
          <w:lang w:eastAsia="ru-RU"/>
        </w:rPr>
        <w:t xml:space="preserve"> Юлия, МОУ «СОШ № 2»,</w:t>
      </w:r>
    </w:p>
    <w:p w:rsidR="006926F0" w:rsidRPr="006926F0" w:rsidRDefault="006926F0" w:rsidP="006926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926F0">
        <w:rPr>
          <w:rFonts w:eastAsia="Times New Roman"/>
          <w:sz w:val="28"/>
          <w:szCs w:val="28"/>
          <w:lang w:val="en-US" w:eastAsia="ru-RU"/>
        </w:rPr>
        <w:t>II</w:t>
      </w:r>
      <w:r w:rsidRPr="006926F0">
        <w:rPr>
          <w:rFonts w:eastAsia="Times New Roman"/>
          <w:sz w:val="28"/>
          <w:szCs w:val="28"/>
          <w:lang w:eastAsia="ru-RU"/>
        </w:rPr>
        <w:t xml:space="preserve"> место – </w:t>
      </w:r>
      <w:proofErr w:type="spellStart"/>
      <w:r w:rsidRPr="006926F0">
        <w:rPr>
          <w:rFonts w:eastAsia="Times New Roman"/>
          <w:sz w:val="28"/>
          <w:szCs w:val="28"/>
          <w:lang w:eastAsia="ru-RU"/>
        </w:rPr>
        <w:t>Бол</w:t>
      </w:r>
      <w:r w:rsidR="00D80E6B">
        <w:rPr>
          <w:rFonts w:eastAsia="Times New Roman"/>
          <w:sz w:val="28"/>
          <w:szCs w:val="28"/>
          <w:lang w:eastAsia="ru-RU"/>
        </w:rPr>
        <w:t>отова</w:t>
      </w:r>
      <w:proofErr w:type="spellEnd"/>
      <w:r w:rsidR="00D80E6B">
        <w:rPr>
          <w:rFonts w:eastAsia="Times New Roman"/>
          <w:sz w:val="28"/>
          <w:szCs w:val="28"/>
          <w:lang w:eastAsia="ru-RU"/>
        </w:rPr>
        <w:t xml:space="preserve"> Екатерина, МОУ «СОШ № 20»,</w:t>
      </w:r>
    </w:p>
    <w:p w:rsidR="006926F0" w:rsidRPr="006926F0" w:rsidRDefault="006926F0" w:rsidP="006926F0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proofErr w:type="gramStart"/>
      <w:r w:rsidRPr="006926F0">
        <w:rPr>
          <w:rFonts w:eastAsia="Times New Roman"/>
          <w:sz w:val="28"/>
          <w:szCs w:val="28"/>
          <w:lang w:val="en-US" w:eastAsia="ru-RU"/>
        </w:rPr>
        <w:t>III</w:t>
      </w:r>
      <w:r w:rsidRPr="006926F0">
        <w:rPr>
          <w:rFonts w:eastAsia="Times New Roman"/>
          <w:sz w:val="28"/>
          <w:szCs w:val="28"/>
          <w:lang w:eastAsia="ru-RU"/>
        </w:rPr>
        <w:t xml:space="preserve"> место – Полищук Артем</w:t>
      </w:r>
      <w:r w:rsidR="00D80E6B">
        <w:rPr>
          <w:rFonts w:eastAsia="Times New Roman"/>
          <w:sz w:val="28"/>
          <w:szCs w:val="28"/>
          <w:lang w:eastAsia="ru-RU"/>
        </w:rPr>
        <w:t>, МОУ «СОШ № 18».</w:t>
      </w:r>
      <w:proofErr w:type="gramEnd"/>
    </w:p>
    <w:p w:rsidR="006926F0" w:rsidRDefault="006926F0" w:rsidP="009E1DEE">
      <w:pPr>
        <w:spacing w:after="0" w:line="240" w:lineRule="auto"/>
        <w:ind w:firstLine="426"/>
        <w:jc w:val="both"/>
        <w:rPr>
          <w:rFonts w:eastAsia="Times New Roman"/>
          <w:color w:val="0070C0"/>
          <w:lang w:eastAsia="ru-RU"/>
        </w:rPr>
      </w:pPr>
    </w:p>
    <w:p w:rsidR="00BF4E8F" w:rsidRPr="00BF4E8F" w:rsidRDefault="00DA1C86" w:rsidP="00DA1C8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Традиционно состоялись</w:t>
      </w:r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</w:t>
      </w:r>
      <w:r w:rsidR="00BF4E8F" w:rsidRPr="00BF4E8F">
        <w:rPr>
          <w:rFonts w:eastAsia="Times New Roman" w:cs="Calibri"/>
          <w:b/>
          <w:sz w:val="28"/>
          <w:szCs w:val="28"/>
          <w:lang w:eastAsia="ar-SA"/>
        </w:rPr>
        <w:t>учебные сборы с юношами 10-х классов</w:t>
      </w:r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</w:t>
      </w:r>
      <w:r>
        <w:rPr>
          <w:rFonts w:eastAsia="Times New Roman" w:cs="Calibri"/>
          <w:sz w:val="28"/>
          <w:szCs w:val="28"/>
          <w:lang w:eastAsia="ar-SA"/>
        </w:rPr>
        <w:t xml:space="preserve">ОУ </w:t>
      </w:r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на базе Детского парка при МУ </w:t>
      </w:r>
      <w:proofErr w:type="gramStart"/>
      <w:r w:rsidR="00BF4E8F" w:rsidRPr="00BF4E8F">
        <w:rPr>
          <w:rFonts w:eastAsia="Times New Roman" w:cs="Calibri"/>
          <w:sz w:val="28"/>
          <w:szCs w:val="28"/>
          <w:lang w:eastAsia="ar-SA"/>
        </w:rPr>
        <w:t>ДО</w:t>
      </w:r>
      <w:proofErr w:type="gram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«</w:t>
      </w:r>
      <w:proofErr w:type="gramStart"/>
      <w:r w:rsidR="00BF4E8F" w:rsidRPr="00BF4E8F">
        <w:rPr>
          <w:rFonts w:eastAsia="Times New Roman" w:cs="Calibri"/>
          <w:sz w:val="28"/>
          <w:szCs w:val="28"/>
          <w:lang w:eastAsia="ar-SA"/>
        </w:rPr>
        <w:t>Центр</w:t>
      </w:r>
      <w:proofErr w:type="gram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творчества имени Г.А.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Карчевского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>», а также в пригородной зоне на территориях: МОУ «СОШ № 9, 13, 14, 15, 17, 22, 31, 32».</w:t>
      </w:r>
      <w:r>
        <w:rPr>
          <w:rFonts w:eastAsia="Times New Roman" w:cs="Calibri"/>
          <w:sz w:val="28"/>
          <w:szCs w:val="28"/>
          <w:lang w:eastAsia="ar-SA"/>
        </w:rPr>
        <w:t xml:space="preserve"> </w:t>
      </w:r>
      <w:r w:rsidR="00BF4E8F" w:rsidRPr="00BF4E8F">
        <w:rPr>
          <w:rFonts w:eastAsia="Times New Roman" w:cs="Calibri"/>
          <w:sz w:val="28"/>
          <w:szCs w:val="28"/>
          <w:lang w:eastAsia="ar-SA"/>
        </w:rPr>
        <w:t>МУ «</w:t>
      </w:r>
      <w:r>
        <w:rPr>
          <w:rFonts w:eastAsia="Times New Roman" w:cs="Calibri"/>
          <w:sz w:val="28"/>
          <w:szCs w:val="28"/>
          <w:lang w:eastAsia="ar-SA"/>
        </w:rPr>
        <w:t>ИМЦ</w:t>
      </w:r>
      <w:r w:rsidR="00BF4E8F" w:rsidRPr="00BF4E8F">
        <w:rPr>
          <w:rFonts w:eastAsia="Times New Roman" w:cs="Calibri"/>
          <w:sz w:val="28"/>
          <w:szCs w:val="28"/>
          <w:lang w:eastAsia="ar-SA"/>
        </w:rPr>
        <w:t>» г. Ухты разработан план проведения сборов, распорядок дня и другие нормативные документы. На сборы было привлечено 229 учащихся, (89 %) от общего количества юношей 10 классов, 29 учащихся не приняли участие в сборах по состоянию здоровья, что подтверждено медицинскими справками.</w:t>
      </w:r>
      <w:r w:rsidR="00BF4E8F">
        <w:rPr>
          <w:rFonts w:eastAsia="Times New Roman" w:cs="Calibri"/>
          <w:sz w:val="28"/>
          <w:szCs w:val="28"/>
          <w:lang w:eastAsia="ar-SA"/>
        </w:rPr>
        <w:t xml:space="preserve"> </w:t>
      </w:r>
      <w:proofErr w:type="gramStart"/>
      <w:r w:rsidR="00BF4E8F" w:rsidRPr="00BF4E8F">
        <w:rPr>
          <w:rFonts w:eastAsia="Times New Roman" w:cs="Calibri"/>
          <w:sz w:val="28"/>
          <w:szCs w:val="28"/>
          <w:lang w:eastAsia="ar-SA"/>
        </w:rPr>
        <w:t>Высокий уровень подготовки, организованность и дисциплину показали учащиеся МОУ «СОШ № 2, 3, 4, 5, 9, 10, 13, 14, 15, 16, 17, 18, 19, 20, 21, 22, 31, 32», МОУ «ГИЯ», МОУ «ГПЛ», МОУ «УТЛ» (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Сушкевич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Э.И, Зайцева Т.А., Сидоров С.С.,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Кожевина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И.Б.,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Парилова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Т.В., Пенкина Л.Н., Асташкина Е.И.,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Помосова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И.В.,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Частикова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В.</w:t>
      </w:r>
      <w:proofErr w:type="gram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Л.,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Тутолмина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Е.Ю., Шевелева Г.Г</w:t>
      </w:r>
      <w:r w:rsidR="00BF4E8F" w:rsidRPr="00BF4E8F">
        <w:rPr>
          <w:rFonts w:eastAsia="Times New Roman" w:cs="Calibri"/>
          <w:iCs/>
          <w:sz w:val="28"/>
          <w:szCs w:val="28"/>
          <w:lang w:eastAsia="ar-SA"/>
        </w:rPr>
        <w:t>., Муравьев В.В.,</w:t>
      </w:r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Терешина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В.В., Николаева С.Е., Иванова О.Ю.,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Лузянина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Ф.М.,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Семкина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О.Н., </w:t>
      </w:r>
      <w:proofErr w:type="spellStart"/>
      <w:r w:rsidR="00BF4E8F" w:rsidRPr="00BF4E8F">
        <w:rPr>
          <w:rFonts w:eastAsia="Times New Roman" w:cs="Calibri"/>
          <w:sz w:val="28"/>
          <w:szCs w:val="28"/>
          <w:lang w:eastAsia="ar-SA"/>
        </w:rPr>
        <w:t>Сас</w:t>
      </w:r>
      <w:proofErr w:type="spellEnd"/>
      <w:r w:rsidR="00BF4E8F" w:rsidRPr="00BF4E8F">
        <w:rPr>
          <w:rFonts w:eastAsia="Times New Roman" w:cs="Calibri"/>
          <w:sz w:val="28"/>
          <w:szCs w:val="28"/>
          <w:lang w:eastAsia="ar-SA"/>
        </w:rPr>
        <w:t xml:space="preserve"> М.А., Чеботарев В.В., Дудкина Е.Ю., Румянцева С.П.).</w:t>
      </w:r>
    </w:p>
    <w:p w:rsidR="00BF4E8F" w:rsidRPr="00BF4E8F" w:rsidRDefault="00BF4E8F" w:rsidP="00BF4E8F">
      <w:pPr>
        <w:widowControl w:val="0"/>
        <w:shd w:val="clear" w:color="auto" w:fill="FFFFFF"/>
        <w:suppressAutoHyphens/>
        <w:autoSpaceDE w:val="0"/>
        <w:spacing w:after="0" w:line="317" w:lineRule="exact"/>
        <w:ind w:firstLine="709"/>
        <w:jc w:val="both"/>
        <w:rPr>
          <w:rFonts w:eastAsia="Times New Roman" w:cs="Calibri"/>
          <w:sz w:val="28"/>
          <w:szCs w:val="28"/>
          <w:lang w:eastAsia="ar-SA"/>
        </w:rPr>
      </w:pPr>
      <w:r w:rsidRPr="00BF4E8F">
        <w:rPr>
          <w:rFonts w:eastAsia="Times New Roman" w:cs="Calibri"/>
          <w:sz w:val="28"/>
          <w:szCs w:val="28"/>
          <w:lang w:eastAsia="ar-SA"/>
        </w:rPr>
        <w:t>На высоком уровне обеспечили организацию и проведение: начальник сборов - Щетинин О.А.; командиры рот (</w:t>
      </w:r>
      <w:proofErr w:type="spellStart"/>
      <w:r w:rsidRPr="00BF4E8F">
        <w:rPr>
          <w:rFonts w:eastAsia="Times New Roman" w:cs="Calibri"/>
          <w:sz w:val="28"/>
          <w:szCs w:val="28"/>
          <w:lang w:eastAsia="ar-SA"/>
        </w:rPr>
        <w:t>Вехтер</w:t>
      </w:r>
      <w:proofErr w:type="spellEnd"/>
      <w:r w:rsidRPr="00BF4E8F">
        <w:rPr>
          <w:rFonts w:eastAsia="Times New Roman" w:cs="Calibri"/>
          <w:sz w:val="28"/>
          <w:szCs w:val="28"/>
          <w:lang w:eastAsia="ar-SA"/>
        </w:rPr>
        <w:t xml:space="preserve"> В.А., Шахов А.В., Журавлев В.А); преподаватели организаторы ОБЖ и учителя физической культуры (</w:t>
      </w:r>
      <w:proofErr w:type="spellStart"/>
      <w:r w:rsidRPr="00BF4E8F">
        <w:rPr>
          <w:rFonts w:eastAsia="Times New Roman" w:cs="Calibri"/>
          <w:sz w:val="28"/>
          <w:szCs w:val="28"/>
          <w:lang w:eastAsia="ar-SA"/>
        </w:rPr>
        <w:t>Шегердюков</w:t>
      </w:r>
      <w:proofErr w:type="spellEnd"/>
      <w:r w:rsidRPr="00BF4E8F">
        <w:rPr>
          <w:rFonts w:eastAsia="Times New Roman" w:cs="Calibri"/>
          <w:sz w:val="28"/>
          <w:szCs w:val="28"/>
          <w:lang w:eastAsia="ar-SA"/>
        </w:rPr>
        <w:t xml:space="preserve"> Н.Н., Семяшкин Е.А., </w:t>
      </w:r>
      <w:proofErr w:type="spellStart"/>
      <w:r w:rsidRPr="00BF4E8F">
        <w:rPr>
          <w:rFonts w:eastAsia="Times New Roman" w:cs="Calibri"/>
          <w:sz w:val="28"/>
          <w:szCs w:val="28"/>
          <w:lang w:eastAsia="ar-SA"/>
        </w:rPr>
        <w:t>Турасова</w:t>
      </w:r>
      <w:proofErr w:type="spellEnd"/>
      <w:r w:rsidRPr="00BF4E8F">
        <w:rPr>
          <w:rFonts w:eastAsia="Times New Roman" w:cs="Calibri"/>
          <w:sz w:val="28"/>
          <w:szCs w:val="28"/>
          <w:lang w:eastAsia="ar-SA"/>
        </w:rPr>
        <w:t xml:space="preserve"> Н.Л., Захаров С.А., </w:t>
      </w:r>
      <w:proofErr w:type="spellStart"/>
      <w:r w:rsidRPr="00BF4E8F">
        <w:rPr>
          <w:rFonts w:eastAsia="Times New Roman" w:cs="Calibri"/>
          <w:sz w:val="28"/>
          <w:szCs w:val="28"/>
          <w:lang w:eastAsia="ar-SA"/>
        </w:rPr>
        <w:t>Бабикова</w:t>
      </w:r>
      <w:proofErr w:type="spellEnd"/>
      <w:r w:rsidRPr="00BF4E8F">
        <w:rPr>
          <w:rFonts w:eastAsia="Times New Roman" w:cs="Calibri"/>
          <w:sz w:val="28"/>
          <w:szCs w:val="28"/>
          <w:lang w:eastAsia="ar-SA"/>
        </w:rPr>
        <w:t xml:space="preserve"> О.Г., Пономарева К.Н., Масло В.С., </w:t>
      </w:r>
      <w:proofErr w:type="spellStart"/>
      <w:r w:rsidRPr="00BF4E8F">
        <w:rPr>
          <w:rFonts w:eastAsia="Times New Roman" w:cs="Calibri"/>
          <w:sz w:val="28"/>
          <w:szCs w:val="28"/>
          <w:lang w:eastAsia="ar-SA"/>
        </w:rPr>
        <w:t>Каторгин</w:t>
      </w:r>
      <w:proofErr w:type="spellEnd"/>
      <w:r w:rsidRPr="00BF4E8F">
        <w:rPr>
          <w:rFonts w:eastAsia="Times New Roman" w:cs="Calibri"/>
          <w:sz w:val="28"/>
          <w:szCs w:val="28"/>
          <w:lang w:eastAsia="ar-SA"/>
        </w:rPr>
        <w:t xml:space="preserve"> М.И., Усольцева А.М., Соколова А.С., Прилуцкая Н.Н., Ветров В.А., </w:t>
      </w:r>
      <w:proofErr w:type="spellStart"/>
      <w:r w:rsidRPr="00BF4E8F">
        <w:rPr>
          <w:rFonts w:eastAsia="Times New Roman" w:cs="Calibri"/>
          <w:sz w:val="28"/>
          <w:szCs w:val="28"/>
          <w:lang w:eastAsia="ar-SA"/>
        </w:rPr>
        <w:t>Зязев</w:t>
      </w:r>
      <w:proofErr w:type="spellEnd"/>
      <w:r w:rsidRPr="00BF4E8F">
        <w:rPr>
          <w:rFonts w:eastAsia="Times New Roman" w:cs="Calibri"/>
          <w:sz w:val="28"/>
          <w:szCs w:val="28"/>
          <w:lang w:eastAsia="ar-SA"/>
        </w:rPr>
        <w:t xml:space="preserve"> Ю.А., Фомичева В.К.)</w:t>
      </w:r>
    </w:p>
    <w:p w:rsidR="00BF4E8F" w:rsidRPr="00BF4E8F" w:rsidRDefault="00BF4E8F" w:rsidP="00BF4E8F">
      <w:pPr>
        <w:widowControl w:val="0"/>
        <w:shd w:val="clear" w:color="auto" w:fill="FFFFFF"/>
        <w:suppressAutoHyphens/>
        <w:autoSpaceDE w:val="0"/>
        <w:spacing w:after="0" w:line="317" w:lineRule="exact"/>
        <w:ind w:firstLine="662"/>
        <w:jc w:val="both"/>
        <w:rPr>
          <w:rFonts w:eastAsia="Times New Roman" w:cs="Calibri"/>
          <w:sz w:val="28"/>
          <w:szCs w:val="28"/>
          <w:lang w:eastAsia="ar-SA"/>
        </w:rPr>
      </w:pPr>
      <w:r w:rsidRPr="00BF4E8F">
        <w:rPr>
          <w:rFonts w:eastAsia="Times New Roman" w:cs="Calibri"/>
          <w:sz w:val="28"/>
          <w:szCs w:val="28"/>
          <w:lang w:eastAsia="ar-SA"/>
        </w:rPr>
        <w:t xml:space="preserve">По итогам нормативов </w:t>
      </w:r>
      <w:proofErr w:type="gramStart"/>
      <w:r w:rsidRPr="00BF4E8F">
        <w:rPr>
          <w:rFonts w:eastAsia="Times New Roman" w:cs="Calibri"/>
          <w:sz w:val="28"/>
          <w:szCs w:val="28"/>
          <w:lang w:eastAsia="ar-SA"/>
        </w:rPr>
        <w:t>оценены</w:t>
      </w:r>
      <w:proofErr w:type="gramEnd"/>
      <w:r w:rsidRPr="00BF4E8F">
        <w:rPr>
          <w:rFonts w:eastAsia="Times New Roman" w:cs="Calibri"/>
          <w:sz w:val="28"/>
          <w:szCs w:val="28"/>
          <w:lang w:eastAsia="ar-SA"/>
        </w:rPr>
        <w:t xml:space="preserve"> 229 учащихся:</w:t>
      </w:r>
    </w:p>
    <w:p w:rsidR="00BF4E8F" w:rsidRPr="00BF4E8F" w:rsidRDefault="00BF4E8F" w:rsidP="00BF4E8F">
      <w:pPr>
        <w:widowControl w:val="0"/>
        <w:shd w:val="clear" w:color="auto" w:fill="FFFFFF"/>
        <w:tabs>
          <w:tab w:val="left" w:pos="1116"/>
        </w:tabs>
        <w:suppressAutoHyphens/>
        <w:autoSpaceDE w:val="0"/>
        <w:spacing w:after="0" w:line="317" w:lineRule="exact"/>
        <w:jc w:val="both"/>
        <w:rPr>
          <w:rFonts w:eastAsia="Times New Roman" w:cs="Calibri"/>
          <w:sz w:val="28"/>
          <w:szCs w:val="28"/>
          <w:lang w:eastAsia="ar-SA"/>
        </w:rPr>
      </w:pPr>
      <w:r w:rsidRPr="00BF4E8F">
        <w:rPr>
          <w:rFonts w:eastAsia="Times New Roman" w:cs="Calibri"/>
          <w:sz w:val="28"/>
          <w:szCs w:val="28"/>
          <w:lang w:eastAsia="ar-SA"/>
        </w:rPr>
        <w:t>на «отлично» - 131 учащийся (57 %);</w:t>
      </w:r>
    </w:p>
    <w:p w:rsidR="00BF4E8F" w:rsidRPr="00BF4E8F" w:rsidRDefault="00BF4E8F" w:rsidP="00BF4E8F">
      <w:pPr>
        <w:widowControl w:val="0"/>
        <w:shd w:val="clear" w:color="auto" w:fill="FFFFFF"/>
        <w:tabs>
          <w:tab w:val="left" w:pos="1116"/>
        </w:tabs>
        <w:suppressAutoHyphens/>
        <w:autoSpaceDE w:val="0"/>
        <w:spacing w:after="0" w:line="317" w:lineRule="exact"/>
        <w:jc w:val="both"/>
        <w:rPr>
          <w:rFonts w:eastAsia="Times New Roman" w:cs="Calibri"/>
          <w:spacing w:val="-1"/>
          <w:sz w:val="28"/>
          <w:szCs w:val="28"/>
          <w:lang w:eastAsia="ar-SA"/>
        </w:rPr>
      </w:pPr>
      <w:r w:rsidRPr="00BF4E8F">
        <w:rPr>
          <w:rFonts w:eastAsia="Times New Roman" w:cs="Calibri"/>
          <w:spacing w:val="-1"/>
          <w:sz w:val="28"/>
          <w:szCs w:val="28"/>
          <w:lang w:eastAsia="ar-SA"/>
        </w:rPr>
        <w:t>на «хорошо» - 93 учащихся (41 %);</w:t>
      </w:r>
    </w:p>
    <w:p w:rsidR="00BF4E8F" w:rsidRPr="00BF4E8F" w:rsidRDefault="00BF4E8F" w:rsidP="00BF4E8F">
      <w:pPr>
        <w:widowControl w:val="0"/>
        <w:shd w:val="clear" w:color="auto" w:fill="FFFFFF"/>
        <w:tabs>
          <w:tab w:val="left" w:pos="1116"/>
        </w:tabs>
        <w:suppressAutoHyphens/>
        <w:autoSpaceDE w:val="0"/>
        <w:spacing w:after="0" w:line="317" w:lineRule="exact"/>
        <w:jc w:val="both"/>
        <w:rPr>
          <w:rFonts w:eastAsia="Times New Roman" w:cs="Calibri"/>
          <w:spacing w:val="-1"/>
          <w:sz w:val="28"/>
          <w:szCs w:val="28"/>
          <w:lang w:eastAsia="ar-SA"/>
        </w:rPr>
      </w:pPr>
      <w:r w:rsidRPr="00BF4E8F">
        <w:rPr>
          <w:rFonts w:eastAsia="Times New Roman" w:cs="Calibri"/>
          <w:spacing w:val="-1"/>
          <w:sz w:val="28"/>
          <w:szCs w:val="28"/>
          <w:lang w:eastAsia="ar-SA"/>
        </w:rPr>
        <w:t>на «удовлетворительно» - 5 учащихся (2 %).</w:t>
      </w:r>
    </w:p>
    <w:p w:rsidR="00BF4E8F" w:rsidRPr="00BF4E8F" w:rsidRDefault="00BF4E8F" w:rsidP="00BF4E8F">
      <w:pPr>
        <w:widowControl w:val="0"/>
        <w:shd w:val="clear" w:color="auto" w:fill="FFFFFF"/>
        <w:suppressAutoHyphens/>
        <w:autoSpaceDE w:val="0"/>
        <w:spacing w:after="0" w:line="317" w:lineRule="exact"/>
        <w:jc w:val="both"/>
        <w:rPr>
          <w:rFonts w:eastAsia="Times New Roman" w:cs="Calibri"/>
          <w:sz w:val="28"/>
          <w:szCs w:val="28"/>
          <w:lang w:eastAsia="ar-SA"/>
        </w:rPr>
      </w:pPr>
      <w:r w:rsidRPr="00BF4E8F">
        <w:rPr>
          <w:rFonts w:eastAsia="Times New Roman" w:cs="Calibri"/>
          <w:sz w:val="28"/>
          <w:szCs w:val="28"/>
          <w:lang w:eastAsia="ar-SA"/>
        </w:rPr>
        <w:t>Программа учебных сборов выполнена в полном объеме.</w:t>
      </w:r>
    </w:p>
    <w:p w:rsidR="0083192A" w:rsidRDefault="0083192A" w:rsidP="0083192A">
      <w:pPr>
        <w:spacing w:after="0" w:line="240" w:lineRule="auto"/>
        <w:ind w:firstLine="567"/>
        <w:jc w:val="both"/>
        <w:rPr>
          <w:rFonts w:eastAsia="Times New Roman"/>
          <w:color w:val="0070C0"/>
          <w:lang w:eastAsia="ru-RU"/>
        </w:rPr>
      </w:pPr>
    </w:p>
    <w:p w:rsidR="003237CE" w:rsidRPr="003237CE" w:rsidRDefault="009E1DEE" w:rsidP="003237CE">
      <w:pPr>
        <w:shd w:val="clear" w:color="auto" w:fill="FFFFFF"/>
        <w:tabs>
          <w:tab w:val="left" w:pos="0"/>
        </w:tabs>
        <w:spacing w:after="0" w:line="240" w:lineRule="auto"/>
        <w:ind w:left="142" w:firstLine="698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A83F47">
        <w:rPr>
          <w:rFonts w:eastAsia="Times New Roman"/>
          <w:b/>
          <w:sz w:val="28"/>
          <w:szCs w:val="28"/>
          <w:lang w:eastAsia="ru-RU"/>
        </w:rPr>
        <w:t>Приоритетные з</w:t>
      </w:r>
      <w:r w:rsidR="00A83F47">
        <w:rPr>
          <w:rFonts w:eastAsia="Times New Roman"/>
          <w:b/>
          <w:sz w:val="28"/>
          <w:szCs w:val="28"/>
          <w:lang w:eastAsia="ru-RU"/>
        </w:rPr>
        <w:t xml:space="preserve">адачи </w:t>
      </w:r>
      <w:r w:rsidR="003237CE">
        <w:rPr>
          <w:rFonts w:eastAsia="Times New Roman"/>
          <w:b/>
          <w:sz w:val="28"/>
          <w:szCs w:val="28"/>
          <w:lang w:eastAsia="ru-RU"/>
        </w:rPr>
        <w:t xml:space="preserve">деятельности МУ «ИМЦ» г. Ухты </w:t>
      </w:r>
      <w:r w:rsidR="00A83F47">
        <w:rPr>
          <w:rFonts w:eastAsia="Times New Roman"/>
          <w:b/>
          <w:sz w:val="28"/>
          <w:szCs w:val="28"/>
          <w:lang w:eastAsia="ru-RU"/>
        </w:rPr>
        <w:t>на 2015 -2016 учебный год</w:t>
      </w:r>
      <w:r w:rsidR="003237CE" w:rsidRPr="003237CE">
        <w:rPr>
          <w:rFonts w:eastAsia="Times New Roman"/>
          <w:color w:val="373737"/>
          <w:sz w:val="28"/>
          <w:szCs w:val="28"/>
          <w:lang w:eastAsia="ru-RU"/>
        </w:rPr>
        <w:t xml:space="preserve"> </w:t>
      </w:r>
      <w:r w:rsidR="003237CE">
        <w:rPr>
          <w:rFonts w:eastAsia="Times New Roman"/>
          <w:color w:val="373737"/>
          <w:sz w:val="28"/>
          <w:szCs w:val="28"/>
          <w:lang w:eastAsia="ru-RU"/>
        </w:rPr>
        <w:t>определены в соответствии со Стратегией</w:t>
      </w:r>
      <w:r w:rsidR="003237CE" w:rsidRPr="003237CE">
        <w:rPr>
          <w:rFonts w:eastAsia="Times New Roman"/>
          <w:color w:val="373737"/>
          <w:sz w:val="28"/>
          <w:szCs w:val="28"/>
          <w:lang w:eastAsia="ru-RU"/>
        </w:rPr>
        <w:t xml:space="preserve"> развития воспитания в Российской Ф</w:t>
      </w:r>
      <w:r w:rsidR="003237CE">
        <w:rPr>
          <w:rFonts w:eastAsia="Times New Roman"/>
          <w:color w:val="373737"/>
          <w:sz w:val="28"/>
          <w:szCs w:val="28"/>
          <w:lang w:eastAsia="ru-RU"/>
        </w:rPr>
        <w:t>едерации на период до 2025 года (от 29 мая 2015 года), разработанной</w:t>
      </w:r>
      <w:r w:rsidR="003237CE" w:rsidRPr="003237CE">
        <w:rPr>
          <w:rFonts w:eastAsia="Times New Roman"/>
          <w:color w:val="373737"/>
          <w:sz w:val="28"/>
          <w:szCs w:val="28"/>
          <w:lang w:eastAsia="ru-RU"/>
        </w:rPr>
        <w:t xml:space="preserve"> во исполнение Национальной стратегии действий в интересах детей на 2012-2017 годы, утвержденной Указом Президента Российской Фед</w:t>
      </w:r>
      <w:r w:rsidR="003237CE">
        <w:rPr>
          <w:rFonts w:eastAsia="Times New Roman"/>
          <w:color w:val="373737"/>
          <w:sz w:val="28"/>
          <w:szCs w:val="28"/>
          <w:lang w:eastAsia="ru-RU"/>
        </w:rPr>
        <w:t>ерации от 1 июня 2012 г. N 761 «</w:t>
      </w:r>
      <w:r w:rsidR="003237CE" w:rsidRPr="003237CE">
        <w:rPr>
          <w:rFonts w:eastAsia="Times New Roman"/>
          <w:color w:val="373737"/>
          <w:sz w:val="28"/>
          <w:szCs w:val="28"/>
          <w:lang w:eastAsia="ru-RU"/>
        </w:rPr>
        <w:t>О Национальной стратегии действий</w:t>
      </w:r>
      <w:proofErr w:type="gramEnd"/>
      <w:r w:rsidR="003237CE" w:rsidRPr="003237CE">
        <w:rPr>
          <w:rFonts w:eastAsia="Times New Roman"/>
          <w:color w:val="373737"/>
          <w:sz w:val="28"/>
          <w:szCs w:val="28"/>
          <w:lang w:eastAsia="ru-RU"/>
        </w:rPr>
        <w:t xml:space="preserve"> в ин</w:t>
      </w:r>
      <w:r w:rsidR="003237CE">
        <w:rPr>
          <w:rFonts w:eastAsia="Times New Roman"/>
          <w:color w:val="373737"/>
          <w:sz w:val="28"/>
          <w:szCs w:val="28"/>
          <w:lang w:eastAsia="ru-RU"/>
        </w:rPr>
        <w:t>тересах детей на 2012-2017 годы»</w:t>
      </w:r>
      <w:r w:rsidR="003237CE" w:rsidRPr="003237CE">
        <w:rPr>
          <w:rFonts w:eastAsia="Times New Roman"/>
          <w:color w:val="373737"/>
          <w:sz w:val="28"/>
          <w:szCs w:val="28"/>
          <w:lang w:eastAsia="ru-RU"/>
        </w:rPr>
        <w:t>, в части определения ориентиров государственной политики в сфере воспитания.</w:t>
      </w:r>
    </w:p>
    <w:p w:rsidR="003237CE" w:rsidRPr="003237CE" w:rsidRDefault="003237CE" w:rsidP="003237CE">
      <w:pPr>
        <w:shd w:val="clear" w:color="auto" w:fill="FFFFFF"/>
        <w:tabs>
          <w:tab w:val="left" w:pos="0"/>
        </w:tabs>
        <w:spacing w:after="0" w:line="240" w:lineRule="auto"/>
        <w:ind w:left="142" w:firstLine="698"/>
        <w:jc w:val="both"/>
        <w:rPr>
          <w:rFonts w:eastAsia="Times New Roman"/>
          <w:sz w:val="28"/>
          <w:szCs w:val="28"/>
          <w:lang w:eastAsia="ru-RU"/>
        </w:rPr>
      </w:pPr>
      <w:r w:rsidRPr="003237CE">
        <w:rPr>
          <w:rFonts w:eastAsia="Times New Roman"/>
          <w:sz w:val="28"/>
          <w:szCs w:val="28"/>
          <w:lang w:eastAsia="ru-RU"/>
        </w:rPr>
        <w:t xml:space="preserve"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</w:t>
      </w:r>
      <w:r w:rsidRPr="003237CE">
        <w:rPr>
          <w:rFonts w:eastAsia="Times New Roman"/>
          <w:sz w:val="28"/>
          <w:szCs w:val="28"/>
          <w:lang w:eastAsia="ru-RU"/>
        </w:rPr>
        <w:lastRenderedPageBreak/>
        <w:t>вера в добро и стремление к исполнению нравственного долга перед самим собой, своей семьей и своим Отечеством.</w:t>
      </w:r>
    </w:p>
    <w:p w:rsidR="003237CE" w:rsidRPr="0065284D" w:rsidRDefault="003237CE" w:rsidP="003237CE">
      <w:pPr>
        <w:shd w:val="clear" w:color="auto" w:fill="FFFFFF"/>
        <w:tabs>
          <w:tab w:val="left" w:pos="0"/>
        </w:tabs>
        <w:spacing w:after="0" w:line="240" w:lineRule="auto"/>
        <w:ind w:left="142" w:firstLine="698"/>
        <w:jc w:val="both"/>
        <w:rPr>
          <w:rFonts w:eastAsia="Times New Roman"/>
          <w:sz w:val="28"/>
          <w:szCs w:val="28"/>
          <w:lang w:eastAsia="ru-RU"/>
        </w:rPr>
      </w:pPr>
      <w:r w:rsidRPr="003237CE">
        <w:rPr>
          <w:rFonts w:eastAsia="Times New Roman"/>
          <w:sz w:val="28"/>
          <w:szCs w:val="28"/>
          <w:lang w:eastAsia="ru-RU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3237CE">
        <w:rPr>
          <w:rFonts w:eastAsia="Times New Roman"/>
          <w:sz w:val="28"/>
          <w:szCs w:val="28"/>
          <w:lang w:eastAsia="ru-RU"/>
        </w:rPr>
        <w:t>деятельностного</w:t>
      </w:r>
      <w:proofErr w:type="spellEnd"/>
      <w:r w:rsidRPr="003237CE">
        <w:rPr>
          <w:rFonts w:eastAsia="Times New Roman"/>
          <w:sz w:val="28"/>
          <w:szCs w:val="28"/>
          <w:lang w:eastAsia="ru-RU"/>
        </w:rPr>
        <w:t xml:space="preserve"> подхода к социальной ситуации развития ребенка.</w:t>
      </w:r>
    </w:p>
    <w:p w:rsidR="00C82D2B" w:rsidRPr="003237CE" w:rsidRDefault="00C82D2B" w:rsidP="00C82D2B">
      <w:pPr>
        <w:shd w:val="clear" w:color="auto" w:fill="FFFFFF"/>
        <w:tabs>
          <w:tab w:val="left" w:pos="0"/>
        </w:tabs>
        <w:spacing w:after="0" w:line="240" w:lineRule="auto"/>
        <w:ind w:left="142" w:firstLine="698"/>
        <w:jc w:val="both"/>
        <w:rPr>
          <w:rFonts w:eastAsia="Times New Roman"/>
          <w:sz w:val="28"/>
          <w:szCs w:val="28"/>
          <w:lang w:eastAsia="ru-RU"/>
        </w:rPr>
      </w:pPr>
      <w:r w:rsidRPr="0065284D">
        <w:rPr>
          <w:rFonts w:eastAsia="Times New Roman"/>
          <w:sz w:val="28"/>
          <w:szCs w:val="28"/>
          <w:lang w:eastAsia="ru-RU"/>
        </w:rPr>
        <w:t>Для развития</w:t>
      </w:r>
      <w:r w:rsidRPr="003237CE">
        <w:rPr>
          <w:rFonts w:eastAsia="Times New Roman"/>
          <w:sz w:val="28"/>
          <w:szCs w:val="28"/>
          <w:lang w:eastAsia="ru-RU"/>
        </w:rPr>
        <w:t xml:space="preserve">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</w:t>
      </w:r>
      <w:r w:rsidRPr="0065284D">
        <w:rPr>
          <w:rFonts w:eastAsia="Times New Roman"/>
          <w:sz w:val="28"/>
          <w:szCs w:val="28"/>
          <w:lang w:eastAsia="ru-RU"/>
        </w:rPr>
        <w:t xml:space="preserve">рному созиданию и защите Родины в вопросах информационно - методического сопровождения педагогов и руководителей образовательных учреждений необходимо решение </w:t>
      </w:r>
      <w:r w:rsidRPr="0065284D">
        <w:rPr>
          <w:rFonts w:eastAsia="Times New Roman"/>
          <w:b/>
          <w:sz w:val="28"/>
          <w:szCs w:val="28"/>
          <w:lang w:eastAsia="ru-RU"/>
        </w:rPr>
        <w:t>следующих задач</w:t>
      </w:r>
      <w:r w:rsidRPr="0065284D">
        <w:rPr>
          <w:rFonts w:eastAsia="Times New Roman"/>
          <w:sz w:val="28"/>
          <w:szCs w:val="28"/>
          <w:lang w:eastAsia="ru-RU"/>
        </w:rPr>
        <w:t>:</w:t>
      </w:r>
    </w:p>
    <w:p w:rsidR="009E1DEE" w:rsidRPr="0065284D" w:rsidRDefault="009E1DEE" w:rsidP="00A83F47">
      <w:pPr>
        <w:pStyle w:val="a4"/>
        <w:numPr>
          <w:ilvl w:val="0"/>
          <w:numId w:val="40"/>
        </w:numPr>
        <w:spacing w:after="0" w:line="240" w:lineRule="auto"/>
        <w:jc w:val="both"/>
        <w:rPr>
          <w:rFonts w:eastAsia="Calibri"/>
          <w:sz w:val="28"/>
          <w:szCs w:val="28"/>
        </w:rPr>
      </w:pPr>
      <w:r w:rsidRPr="0065284D">
        <w:rPr>
          <w:rFonts w:eastAsia="Calibri"/>
          <w:sz w:val="28"/>
          <w:szCs w:val="28"/>
        </w:rPr>
        <w:t>Обеспечение информационно-методического сопровождения реализации индивидуальной траектории раз</w:t>
      </w:r>
      <w:r w:rsidR="00A83F47" w:rsidRPr="0065284D">
        <w:rPr>
          <w:rFonts w:eastAsia="Calibri"/>
          <w:sz w:val="28"/>
          <w:szCs w:val="28"/>
        </w:rPr>
        <w:t>вития педагогов, в том числе сферы воспитания, дополнительного образования, в условиях внедрения</w:t>
      </w:r>
      <w:r w:rsidRPr="0065284D">
        <w:rPr>
          <w:rFonts w:eastAsia="Calibri"/>
          <w:sz w:val="28"/>
          <w:szCs w:val="28"/>
        </w:rPr>
        <w:t xml:space="preserve"> ФГОС нового поколения. </w:t>
      </w:r>
    </w:p>
    <w:p w:rsidR="009E1DEE" w:rsidRPr="0065284D" w:rsidRDefault="00A83F47" w:rsidP="00A83F47">
      <w:pPr>
        <w:pStyle w:val="a4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5284D">
        <w:rPr>
          <w:sz w:val="28"/>
          <w:szCs w:val="28"/>
        </w:rPr>
        <w:t>Совершенствование системы дополнительного образования в соответствии с Концепцией</w:t>
      </w:r>
      <w:r w:rsidR="009E1DEE" w:rsidRPr="0065284D">
        <w:rPr>
          <w:sz w:val="28"/>
          <w:szCs w:val="28"/>
        </w:rPr>
        <w:t xml:space="preserve"> развития учреждений дополнительного образования детей.</w:t>
      </w:r>
    </w:p>
    <w:p w:rsidR="00A83F47" w:rsidRPr="0065284D" w:rsidRDefault="00A83F47" w:rsidP="00A83F47">
      <w:pPr>
        <w:pStyle w:val="a4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65284D">
        <w:rPr>
          <w:sz w:val="28"/>
          <w:szCs w:val="28"/>
        </w:rPr>
        <w:t>Совершенствование системы внеурочной деятельности, создание модели внеурочной деятельности на территории МОГО «Ухта».</w:t>
      </w:r>
    </w:p>
    <w:p w:rsidR="00A83F47" w:rsidRPr="00A83F47" w:rsidRDefault="00A83F47" w:rsidP="00A83F47">
      <w:pPr>
        <w:spacing w:after="0" w:line="240" w:lineRule="auto"/>
        <w:ind w:left="-142"/>
        <w:contextualSpacing/>
        <w:jc w:val="both"/>
        <w:rPr>
          <w:rFonts w:eastAsia="Calibri"/>
          <w:color w:val="FF0000"/>
          <w:sz w:val="28"/>
          <w:szCs w:val="28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6D4F44" w:rsidRDefault="006D4F44" w:rsidP="00035DD0">
      <w:pPr>
        <w:spacing w:after="0" w:line="240" w:lineRule="auto"/>
        <w:rPr>
          <w:rFonts w:eastAsia="Times New Roman"/>
          <w:b/>
          <w:lang w:eastAsia="ru-RU"/>
        </w:rPr>
      </w:pPr>
    </w:p>
    <w:p w:rsidR="003C33E8" w:rsidRPr="00FE197E" w:rsidRDefault="003C33E8" w:rsidP="004D72DF">
      <w:pPr>
        <w:shd w:val="clear" w:color="auto" w:fill="FFFFFF"/>
        <w:spacing w:after="0" w:line="317" w:lineRule="exact"/>
        <w:ind w:left="670"/>
        <w:jc w:val="both"/>
        <w:rPr>
          <w:rFonts w:eastAsia="Times New Roman"/>
          <w:color w:val="0070C0"/>
          <w:lang w:eastAsia="ru-RU"/>
        </w:rPr>
      </w:pPr>
    </w:p>
    <w:p w:rsidR="001B68EA" w:rsidRPr="00FE197E" w:rsidRDefault="001B68EA" w:rsidP="004D72DF">
      <w:pPr>
        <w:jc w:val="both"/>
        <w:rPr>
          <w:color w:val="0070C0"/>
        </w:rPr>
      </w:pPr>
      <w:r w:rsidRPr="00FE197E">
        <w:rPr>
          <w:color w:val="0070C0"/>
        </w:rPr>
        <w:t xml:space="preserve">    </w:t>
      </w:r>
    </w:p>
    <w:p w:rsidR="005F2422" w:rsidRPr="004D5AB1" w:rsidRDefault="005F2422" w:rsidP="008E0518">
      <w:pPr>
        <w:jc w:val="both"/>
        <w:rPr>
          <w:color w:val="FF0000"/>
        </w:rPr>
      </w:pPr>
    </w:p>
    <w:sectPr w:rsidR="005F2422" w:rsidRPr="004D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A95552"/>
    <w:multiLevelType w:val="hybridMultilevel"/>
    <w:tmpl w:val="F8C67308"/>
    <w:lvl w:ilvl="0" w:tplc="BCD8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14B0"/>
    <w:multiLevelType w:val="hybridMultilevel"/>
    <w:tmpl w:val="CBD6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F65C2"/>
    <w:multiLevelType w:val="hybridMultilevel"/>
    <w:tmpl w:val="09B22D8A"/>
    <w:lvl w:ilvl="0" w:tplc="40E4E59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A26C0"/>
    <w:multiLevelType w:val="hybridMultilevel"/>
    <w:tmpl w:val="0214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23C6D"/>
    <w:multiLevelType w:val="hybridMultilevel"/>
    <w:tmpl w:val="9976DD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51C17"/>
    <w:multiLevelType w:val="hybridMultilevel"/>
    <w:tmpl w:val="C3320488"/>
    <w:lvl w:ilvl="0" w:tplc="41363D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275D3D"/>
    <w:multiLevelType w:val="hybridMultilevel"/>
    <w:tmpl w:val="5EDE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12A16"/>
    <w:multiLevelType w:val="hybridMultilevel"/>
    <w:tmpl w:val="9B16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C039D"/>
    <w:multiLevelType w:val="hybridMultilevel"/>
    <w:tmpl w:val="899E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81282"/>
    <w:multiLevelType w:val="singleLevel"/>
    <w:tmpl w:val="78CEF78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>
    <w:nsid w:val="2A374857"/>
    <w:multiLevelType w:val="hybridMultilevel"/>
    <w:tmpl w:val="CDBE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575EC"/>
    <w:multiLevelType w:val="hybridMultilevel"/>
    <w:tmpl w:val="EB38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C1547"/>
    <w:multiLevelType w:val="hybridMultilevel"/>
    <w:tmpl w:val="601698A0"/>
    <w:lvl w:ilvl="0" w:tplc="BCD8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B007D"/>
    <w:multiLevelType w:val="hybridMultilevel"/>
    <w:tmpl w:val="D16CD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06A3D"/>
    <w:multiLevelType w:val="hybridMultilevel"/>
    <w:tmpl w:val="F10C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8093C"/>
    <w:multiLevelType w:val="hybridMultilevel"/>
    <w:tmpl w:val="3702B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811A2"/>
    <w:multiLevelType w:val="hybridMultilevel"/>
    <w:tmpl w:val="3C5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2778"/>
    <w:multiLevelType w:val="hybridMultilevel"/>
    <w:tmpl w:val="61300B82"/>
    <w:lvl w:ilvl="0" w:tplc="D19247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355A6"/>
    <w:multiLevelType w:val="hybridMultilevel"/>
    <w:tmpl w:val="1F508F0C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8B050A3"/>
    <w:multiLevelType w:val="hybridMultilevel"/>
    <w:tmpl w:val="97B6B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F0400"/>
    <w:multiLevelType w:val="hybridMultilevel"/>
    <w:tmpl w:val="ACD85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0F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131DA"/>
    <w:multiLevelType w:val="hybridMultilevel"/>
    <w:tmpl w:val="C3320488"/>
    <w:lvl w:ilvl="0" w:tplc="41363D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FF2344A"/>
    <w:multiLevelType w:val="singleLevel"/>
    <w:tmpl w:val="7E7CFF1C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2F961EC"/>
    <w:multiLevelType w:val="hybridMultilevel"/>
    <w:tmpl w:val="B77A63D4"/>
    <w:lvl w:ilvl="0" w:tplc="517C76A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8345B0"/>
    <w:multiLevelType w:val="hybridMultilevel"/>
    <w:tmpl w:val="7E04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C4006"/>
    <w:multiLevelType w:val="hybridMultilevel"/>
    <w:tmpl w:val="D00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D5129E"/>
    <w:multiLevelType w:val="hybridMultilevel"/>
    <w:tmpl w:val="DC0070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C57A7B"/>
    <w:multiLevelType w:val="singleLevel"/>
    <w:tmpl w:val="2FD67E4C"/>
    <w:lvl w:ilvl="0">
      <w:start w:val="2"/>
      <w:numFmt w:val="upperRoman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1E70C95"/>
    <w:multiLevelType w:val="hybridMultilevel"/>
    <w:tmpl w:val="D67877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0572A1"/>
    <w:multiLevelType w:val="hybridMultilevel"/>
    <w:tmpl w:val="37BEF064"/>
    <w:lvl w:ilvl="0" w:tplc="71C06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6A417C"/>
    <w:multiLevelType w:val="hybridMultilevel"/>
    <w:tmpl w:val="C3320488"/>
    <w:lvl w:ilvl="0" w:tplc="41363D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87C7623"/>
    <w:multiLevelType w:val="hybridMultilevel"/>
    <w:tmpl w:val="B7AE323C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A960CEE"/>
    <w:multiLevelType w:val="hybridMultilevel"/>
    <w:tmpl w:val="600C2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972E09"/>
    <w:multiLevelType w:val="hybridMultilevel"/>
    <w:tmpl w:val="A880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2"/>
  </w:num>
  <w:num w:numId="8">
    <w:abstractNumId w:val="26"/>
  </w:num>
  <w:num w:numId="9">
    <w:abstractNumId w:val="2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4"/>
  </w:num>
  <w:num w:numId="15">
    <w:abstractNumId w:val="10"/>
  </w:num>
  <w:num w:numId="16">
    <w:abstractNumId w:val="9"/>
  </w:num>
  <w:num w:numId="17">
    <w:abstractNumId w:val="27"/>
  </w:num>
  <w:num w:numId="18">
    <w:abstractNumId w:val="15"/>
  </w:num>
  <w:num w:numId="19">
    <w:abstractNumId w:val="3"/>
  </w:num>
  <w:num w:numId="20">
    <w:abstractNumId w:val="31"/>
  </w:num>
  <w:num w:numId="21">
    <w:abstractNumId w:val="6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5"/>
  </w:num>
  <w:num w:numId="27">
    <w:abstractNumId w:val="13"/>
  </w:num>
  <w:num w:numId="28">
    <w:abstractNumId w:val="8"/>
  </w:num>
  <w:num w:numId="29">
    <w:abstractNumId w:val="33"/>
  </w:num>
  <w:num w:numId="30">
    <w:abstractNumId w:val="24"/>
  </w:num>
  <w:num w:numId="31">
    <w:abstractNumId w:val="34"/>
  </w:num>
  <w:num w:numId="32">
    <w:abstractNumId w:val="2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6"/>
  </w:num>
  <w:num w:numId="39">
    <w:abstractNumId w:val="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EA"/>
    <w:rsid w:val="0001205F"/>
    <w:rsid w:val="00025274"/>
    <w:rsid w:val="000324D5"/>
    <w:rsid w:val="00035DD0"/>
    <w:rsid w:val="0006304C"/>
    <w:rsid w:val="00065C26"/>
    <w:rsid w:val="000D0869"/>
    <w:rsid w:val="000E54A1"/>
    <w:rsid w:val="00113E55"/>
    <w:rsid w:val="00131EC3"/>
    <w:rsid w:val="0016228D"/>
    <w:rsid w:val="001B68EA"/>
    <w:rsid w:val="001E0DC1"/>
    <w:rsid w:val="00222B86"/>
    <w:rsid w:val="00260C76"/>
    <w:rsid w:val="00270F73"/>
    <w:rsid w:val="002D5B75"/>
    <w:rsid w:val="002E6725"/>
    <w:rsid w:val="003237CE"/>
    <w:rsid w:val="003259BB"/>
    <w:rsid w:val="00333576"/>
    <w:rsid w:val="00347CE7"/>
    <w:rsid w:val="00385D5A"/>
    <w:rsid w:val="00393998"/>
    <w:rsid w:val="003C33E8"/>
    <w:rsid w:val="003D1E08"/>
    <w:rsid w:val="00413CF5"/>
    <w:rsid w:val="00415C88"/>
    <w:rsid w:val="004A4513"/>
    <w:rsid w:val="004D5AB1"/>
    <w:rsid w:val="004D72DF"/>
    <w:rsid w:val="004E7824"/>
    <w:rsid w:val="00535F26"/>
    <w:rsid w:val="00564800"/>
    <w:rsid w:val="00567B1B"/>
    <w:rsid w:val="005F235F"/>
    <w:rsid w:val="005F2422"/>
    <w:rsid w:val="005F5A20"/>
    <w:rsid w:val="00602DB3"/>
    <w:rsid w:val="006034E0"/>
    <w:rsid w:val="00616374"/>
    <w:rsid w:val="00644254"/>
    <w:rsid w:val="00650903"/>
    <w:rsid w:val="0065284D"/>
    <w:rsid w:val="006853B4"/>
    <w:rsid w:val="006926F0"/>
    <w:rsid w:val="006A048F"/>
    <w:rsid w:val="006D4F44"/>
    <w:rsid w:val="006D5FCD"/>
    <w:rsid w:val="00706FFF"/>
    <w:rsid w:val="00763C95"/>
    <w:rsid w:val="007A73CE"/>
    <w:rsid w:val="007D6AED"/>
    <w:rsid w:val="007E5500"/>
    <w:rsid w:val="00813FC6"/>
    <w:rsid w:val="0083192A"/>
    <w:rsid w:val="0085592F"/>
    <w:rsid w:val="00872891"/>
    <w:rsid w:val="008812CC"/>
    <w:rsid w:val="00891E26"/>
    <w:rsid w:val="00895C67"/>
    <w:rsid w:val="008B765F"/>
    <w:rsid w:val="008E0518"/>
    <w:rsid w:val="00925717"/>
    <w:rsid w:val="009349D4"/>
    <w:rsid w:val="00976C2A"/>
    <w:rsid w:val="00986BEF"/>
    <w:rsid w:val="009A3457"/>
    <w:rsid w:val="009D1F1E"/>
    <w:rsid w:val="009E1DEE"/>
    <w:rsid w:val="00A64CAF"/>
    <w:rsid w:val="00A7431A"/>
    <w:rsid w:val="00A83F47"/>
    <w:rsid w:val="00A86B11"/>
    <w:rsid w:val="00AA3361"/>
    <w:rsid w:val="00AF1940"/>
    <w:rsid w:val="00B1059A"/>
    <w:rsid w:val="00B67895"/>
    <w:rsid w:val="00BA62D5"/>
    <w:rsid w:val="00BB183F"/>
    <w:rsid w:val="00BF4E8F"/>
    <w:rsid w:val="00C16F80"/>
    <w:rsid w:val="00C321CD"/>
    <w:rsid w:val="00C47A30"/>
    <w:rsid w:val="00C6603E"/>
    <w:rsid w:val="00C82D2B"/>
    <w:rsid w:val="00C91041"/>
    <w:rsid w:val="00D22A6C"/>
    <w:rsid w:val="00D80E6B"/>
    <w:rsid w:val="00DA1C86"/>
    <w:rsid w:val="00DD1F85"/>
    <w:rsid w:val="00DE531E"/>
    <w:rsid w:val="00E0487F"/>
    <w:rsid w:val="00E1547A"/>
    <w:rsid w:val="00E31744"/>
    <w:rsid w:val="00E44245"/>
    <w:rsid w:val="00E53181"/>
    <w:rsid w:val="00E67FEB"/>
    <w:rsid w:val="00E71409"/>
    <w:rsid w:val="00EA447B"/>
    <w:rsid w:val="00EF7AFE"/>
    <w:rsid w:val="00F46D7E"/>
    <w:rsid w:val="00F549BA"/>
    <w:rsid w:val="00F95093"/>
    <w:rsid w:val="00FB261D"/>
    <w:rsid w:val="00FC0CC0"/>
    <w:rsid w:val="00FC3390"/>
    <w:rsid w:val="00FE197E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E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549B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AB1"/>
    <w:pPr>
      <w:ind w:left="720"/>
      <w:contextualSpacing/>
    </w:pPr>
  </w:style>
  <w:style w:type="character" w:customStyle="1" w:styleId="apple-converted-space">
    <w:name w:val="apple-converted-space"/>
    <w:basedOn w:val="a0"/>
    <w:rsid w:val="00260C76"/>
  </w:style>
  <w:style w:type="paragraph" w:styleId="a5">
    <w:name w:val="Balloon Text"/>
    <w:basedOn w:val="a"/>
    <w:link w:val="a6"/>
    <w:uiPriority w:val="99"/>
    <w:semiHidden/>
    <w:unhideWhenUsed/>
    <w:rsid w:val="0070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E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549B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AB1"/>
    <w:pPr>
      <w:ind w:left="720"/>
      <w:contextualSpacing/>
    </w:pPr>
  </w:style>
  <w:style w:type="character" w:customStyle="1" w:styleId="apple-converted-space">
    <w:name w:val="apple-converted-space"/>
    <w:basedOn w:val="a0"/>
    <w:rsid w:val="00260C76"/>
  </w:style>
  <w:style w:type="paragraph" w:styleId="a5">
    <w:name w:val="Balloon Text"/>
    <w:basedOn w:val="a"/>
    <w:link w:val="a6"/>
    <w:uiPriority w:val="99"/>
    <w:semiHidden/>
    <w:unhideWhenUsed/>
    <w:rsid w:val="0070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3F13-E5D6-468C-B8E1-8C106F21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20</Pages>
  <Words>7551</Words>
  <Characters>43044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Дементьева</dc:creator>
  <cp:lastModifiedBy>User</cp:lastModifiedBy>
  <cp:revision>61</cp:revision>
  <cp:lastPrinted>2015-07-17T09:12:00Z</cp:lastPrinted>
  <dcterms:created xsi:type="dcterms:W3CDTF">2014-07-09T08:02:00Z</dcterms:created>
  <dcterms:modified xsi:type="dcterms:W3CDTF">2015-08-04T10:46:00Z</dcterms:modified>
</cp:coreProperties>
</file>